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1686B"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7057F0B6" w14:textId="77777777" w:rsidTr="00F575A9">
        <w:trPr>
          <w:trHeight w:val="2120"/>
        </w:trPr>
        <w:tc>
          <w:tcPr>
            <w:tcW w:w="4006" w:type="dxa"/>
            <w:shd w:val="clear" w:color="auto" w:fill="auto"/>
          </w:tcPr>
          <w:p w14:paraId="411F967B"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73DCBCB4" w14:textId="77777777" w:rsidR="00F71905" w:rsidRPr="00652C52" w:rsidRDefault="00F71905" w:rsidP="00F575A9">
            <w:pPr>
              <w:spacing w:line="360" w:lineRule="auto"/>
              <w:jc w:val="both"/>
            </w:pPr>
            <w:r w:rsidRPr="00652C52">
              <w:t>________________________</w:t>
            </w:r>
          </w:p>
          <w:p w14:paraId="7640454A" w14:textId="77777777" w:rsidR="00F71905" w:rsidRPr="00652C52" w:rsidRDefault="00F71905" w:rsidP="00F575A9">
            <w:pPr>
              <w:spacing w:line="360" w:lineRule="auto"/>
              <w:jc w:val="both"/>
            </w:pPr>
            <w:r w:rsidRPr="00652C52">
              <w:t>________________________</w:t>
            </w:r>
          </w:p>
          <w:p w14:paraId="1AAF2A7C" w14:textId="77777777" w:rsidR="00F71905" w:rsidRPr="00652C52" w:rsidRDefault="00F71905" w:rsidP="00F575A9">
            <w:pPr>
              <w:spacing w:line="360" w:lineRule="auto"/>
              <w:jc w:val="both"/>
            </w:pPr>
            <w:r w:rsidRPr="00652C52">
              <w:t>________________________</w:t>
            </w:r>
          </w:p>
          <w:p w14:paraId="4CFDA19A"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392D6085" w14:textId="77777777" w:rsidR="00F71905" w:rsidRPr="004969A0" w:rsidRDefault="00F71905" w:rsidP="00F575A9">
            <w:pPr>
              <w:spacing w:line="360" w:lineRule="auto"/>
              <w:jc w:val="both"/>
            </w:pPr>
          </w:p>
        </w:tc>
        <w:tc>
          <w:tcPr>
            <w:tcW w:w="3849" w:type="dxa"/>
          </w:tcPr>
          <w:p w14:paraId="1CDCA469" w14:textId="77777777" w:rsidR="00F71905" w:rsidRPr="00652C52" w:rsidRDefault="00F71905" w:rsidP="00F575A9">
            <w:pPr>
              <w:spacing w:line="360" w:lineRule="auto"/>
              <w:jc w:val="both"/>
              <w:rPr>
                <w:b/>
              </w:rPr>
            </w:pPr>
            <w:r w:rsidRPr="00652C52">
              <w:rPr>
                <w:b/>
              </w:rPr>
              <w:t>УТВЕРЖДАЮ:</w:t>
            </w:r>
          </w:p>
          <w:p w14:paraId="579C1EAB" w14:textId="77777777" w:rsidR="00F71905" w:rsidRPr="00652C52" w:rsidRDefault="00F71905" w:rsidP="00F575A9">
            <w:pPr>
              <w:spacing w:line="360" w:lineRule="auto"/>
              <w:jc w:val="both"/>
            </w:pPr>
            <w:r w:rsidRPr="00652C52">
              <w:t>________________________</w:t>
            </w:r>
          </w:p>
          <w:p w14:paraId="1B516DC0" w14:textId="77777777" w:rsidR="00F71905" w:rsidRPr="00652C52" w:rsidRDefault="00F71905" w:rsidP="00F575A9">
            <w:pPr>
              <w:spacing w:line="360" w:lineRule="auto"/>
              <w:jc w:val="both"/>
            </w:pPr>
            <w:r w:rsidRPr="00652C52">
              <w:t>________________________</w:t>
            </w:r>
          </w:p>
          <w:p w14:paraId="1DEC1A3F" w14:textId="77777777" w:rsidR="00F71905" w:rsidRPr="00652C52" w:rsidRDefault="00F71905" w:rsidP="00F575A9">
            <w:pPr>
              <w:spacing w:line="360" w:lineRule="auto"/>
              <w:jc w:val="both"/>
            </w:pPr>
            <w:r w:rsidRPr="00652C52">
              <w:t>________________________</w:t>
            </w:r>
          </w:p>
          <w:p w14:paraId="05B79EE8"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78BA6C6D" w14:textId="77777777" w:rsidR="00F71905" w:rsidRPr="00652C52" w:rsidRDefault="00F71905" w:rsidP="00F71905">
      <w:pPr>
        <w:spacing w:line="360" w:lineRule="auto"/>
        <w:jc w:val="both"/>
      </w:pPr>
    </w:p>
    <w:p w14:paraId="22DE8A9C" w14:textId="77777777" w:rsidR="00F71905" w:rsidRPr="00652C52" w:rsidRDefault="00F71905" w:rsidP="00F71905">
      <w:pPr>
        <w:spacing w:line="360" w:lineRule="auto"/>
        <w:jc w:val="both"/>
      </w:pPr>
    </w:p>
    <w:p w14:paraId="4E7843A2" w14:textId="77777777" w:rsidR="00F71905" w:rsidRPr="00652C52" w:rsidRDefault="00F71905" w:rsidP="00F71905">
      <w:pPr>
        <w:shd w:val="clear" w:color="auto" w:fill="FFFFFF"/>
        <w:spacing w:line="360" w:lineRule="auto"/>
        <w:jc w:val="both"/>
        <w:rPr>
          <w:b/>
        </w:rPr>
      </w:pPr>
    </w:p>
    <w:p w14:paraId="76C78A32" w14:textId="77777777" w:rsidR="00F71905" w:rsidRPr="00652C52" w:rsidRDefault="00F71905" w:rsidP="00F71905">
      <w:pPr>
        <w:shd w:val="clear" w:color="auto" w:fill="FFFFFF"/>
        <w:spacing w:line="360" w:lineRule="auto"/>
        <w:jc w:val="both"/>
        <w:rPr>
          <w:b/>
        </w:rPr>
      </w:pPr>
    </w:p>
    <w:p w14:paraId="600D9307"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03CE5EEB"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монтаж стальных каркасов зданий рамных коробчатого сечения</w:t>
      </w:r>
    </w:p>
    <w:p w14:paraId="1F1C1C03"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146B733D"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79309DF5"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5928C60D" w14:textId="77777777" w:rsidR="00F71905" w:rsidRPr="005D0EF3" w:rsidRDefault="00C84A76" w:rsidP="00F71905">
      <w:pPr>
        <w:spacing w:line="360" w:lineRule="auto"/>
        <w:jc w:val="center"/>
      </w:pPr>
      <w:r>
        <w:rPr>
          <w:b/>
          <w:iCs/>
          <w:sz w:val="28"/>
          <w:szCs w:val="28"/>
        </w:rPr>
        <w:t>_____________________</w:t>
      </w:r>
    </w:p>
    <w:p w14:paraId="0C42B8EB" w14:textId="77777777" w:rsidR="00F71905" w:rsidRPr="00652C52" w:rsidRDefault="00F71905" w:rsidP="00F71905">
      <w:pPr>
        <w:spacing w:line="360" w:lineRule="auto"/>
        <w:jc w:val="both"/>
      </w:pPr>
    </w:p>
    <w:p w14:paraId="76BCBAD4" w14:textId="77777777" w:rsidR="00F71905" w:rsidRPr="00652C52" w:rsidRDefault="00F71905" w:rsidP="00F71905">
      <w:pPr>
        <w:spacing w:line="360" w:lineRule="auto"/>
        <w:jc w:val="both"/>
      </w:pPr>
    </w:p>
    <w:p w14:paraId="41583E58"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6E0B0C93" w14:textId="77777777" w:rsidTr="00F575A9">
        <w:trPr>
          <w:trHeight w:val="2131"/>
        </w:trPr>
        <w:tc>
          <w:tcPr>
            <w:tcW w:w="3104" w:type="dxa"/>
            <w:shd w:val="clear" w:color="auto" w:fill="auto"/>
          </w:tcPr>
          <w:p w14:paraId="715C7C06" w14:textId="77777777" w:rsidR="00F71905" w:rsidRPr="00652C52" w:rsidRDefault="00F71905" w:rsidP="00F575A9">
            <w:pPr>
              <w:spacing w:line="360" w:lineRule="auto"/>
              <w:jc w:val="both"/>
            </w:pPr>
          </w:p>
        </w:tc>
        <w:tc>
          <w:tcPr>
            <w:tcW w:w="2958" w:type="dxa"/>
            <w:shd w:val="clear" w:color="auto" w:fill="auto"/>
          </w:tcPr>
          <w:p w14:paraId="040EEC04" w14:textId="77777777" w:rsidR="00F71905" w:rsidRPr="00652C52" w:rsidRDefault="00F71905" w:rsidP="00F575A9">
            <w:pPr>
              <w:spacing w:line="360" w:lineRule="auto"/>
              <w:jc w:val="both"/>
            </w:pPr>
          </w:p>
        </w:tc>
        <w:tc>
          <w:tcPr>
            <w:tcW w:w="3676" w:type="dxa"/>
          </w:tcPr>
          <w:p w14:paraId="4B81166A" w14:textId="77777777" w:rsidR="00F71905" w:rsidRPr="00652C52" w:rsidRDefault="00F71905" w:rsidP="00F575A9">
            <w:pPr>
              <w:spacing w:line="360" w:lineRule="auto"/>
              <w:jc w:val="both"/>
              <w:rPr>
                <w:b/>
              </w:rPr>
            </w:pPr>
            <w:r w:rsidRPr="00652C52">
              <w:rPr>
                <w:b/>
              </w:rPr>
              <w:t>Разработал:</w:t>
            </w:r>
          </w:p>
          <w:p w14:paraId="3245CCDB" w14:textId="77777777" w:rsidR="00F71905" w:rsidRPr="00652C52" w:rsidRDefault="00F71905" w:rsidP="00F575A9">
            <w:pPr>
              <w:spacing w:line="360" w:lineRule="auto"/>
              <w:jc w:val="both"/>
              <w:rPr>
                <w:b/>
              </w:rPr>
            </w:pPr>
            <w:r w:rsidRPr="00652C52">
              <w:rPr>
                <w:b/>
              </w:rPr>
              <w:t>________________________</w:t>
            </w:r>
          </w:p>
          <w:p w14:paraId="3AD0BA10" w14:textId="77777777" w:rsidR="00F71905" w:rsidRPr="00652C52" w:rsidRDefault="00F71905" w:rsidP="00F575A9">
            <w:pPr>
              <w:spacing w:line="360" w:lineRule="auto"/>
              <w:jc w:val="both"/>
              <w:rPr>
                <w:b/>
              </w:rPr>
            </w:pPr>
            <w:r w:rsidRPr="00652C52">
              <w:rPr>
                <w:b/>
              </w:rPr>
              <w:t>________________________</w:t>
            </w:r>
          </w:p>
          <w:p w14:paraId="747EBCBE" w14:textId="77777777" w:rsidR="00F71905" w:rsidRPr="00652C52" w:rsidRDefault="00F71905" w:rsidP="00F575A9">
            <w:pPr>
              <w:spacing w:line="360" w:lineRule="auto"/>
              <w:jc w:val="both"/>
              <w:rPr>
                <w:b/>
              </w:rPr>
            </w:pPr>
            <w:r w:rsidRPr="00652C52">
              <w:rPr>
                <w:b/>
              </w:rPr>
              <w:t>________________________</w:t>
            </w:r>
          </w:p>
          <w:p w14:paraId="3D1BC96C"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38EE4329" w14:textId="77777777" w:rsidR="00F71905" w:rsidRPr="00652C52" w:rsidRDefault="00F71905" w:rsidP="00F71905">
      <w:pPr>
        <w:spacing w:line="360" w:lineRule="auto"/>
      </w:pPr>
    </w:p>
    <w:p w14:paraId="27935B21" w14:textId="77777777" w:rsidR="00F71905" w:rsidRPr="00652C52" w:rsidRDefault="00F71905" w:rsidP="00F71905">
      <w:pPr>
        <w:spacing w:line="360" w:lineRule="auto"/>
      </w:pPr>
    </w:p>
    <w:p w14:paraId="5B1BD5A8" w14:textId="77777777" w:rsidR="00F71905" w:rsidRPr="00652C52" w:rsidRDefault="00F71905" w:rsidP="00F71905">
      <w:pPr>
        <w:spacing w:line="360" w:lineRule="auto"/>
      </w:pPr>
    </w:p>
    <w:p w14:paraId="55E0719C" w14:textId="77777777" w:rsidR="00F71905" w:rsidRPr="00652C52" w:rsidRDefault="00F71905" w:rsidP="00F71905">
      <w:pPr>
        <w:spacing w:line="360" w:lineRule="auto"/>
      </w:pPr>
    </w:p>
    <w:p w14:paraId="1E7356E0"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49D883C0" w14:textId="77777777" w:rsidR="00F71905" w:rsidRDefault="00C84A76" w:rsidP="00F71905">
      <w:pPr>
        <w:spacing w:line="360" w:lineRule="auto"/>
        <w:jc w:val="center"/>
      </w:pPr>
      <w:r>
        <w:rPr>
          <w:lang w:val="en-US"/>
        </w:rPr>
        <w:t>________</w:t>
      </w:r>
      <w:r w:rsidR="00F71905" w:rsidRPr="00652C52">
        <w:t xml:space="preserve"> г.</w:t>
      </w:r>
    </w:p>
    <w:p w14:paraId="12433551" w14:textId="77777777" w:rsidR="00F71905" w:rsidRPr="00652C52" w:rsidRDefault="00F71905" w:rsidP="00F71905">
      <w:pPr>
        <w:pStyle w:val="Heading1"/>
      </w:pPr>
      <w:bookmarkStart w:id="14" w:name="_Toc197540856"/>
      <w:r w:rsidRPr="00652C52">
        <w:lastRenderedPageBreak/>
        <w:t>2. Л</w:t>
      </w:r>
      <w:r w:rsidR="001B3180">
        <w:t>ИСТ СОГЛАСОВАНИЙ</w:t>
      </w:r>
      <w:bookmarkEnd w:id="0"/>
      <w:bookmarkEnd w:id="1"/>
      <w:bookmarkEnd w:id="2"/>
      <w:bookmarkEnd w:id="3"/>
      <w:bookmarkEnd w:id="4"/>
      <w:bookmarkEnd w:id="5"/>
      <w:bookmarkEnd w:id="6"/>
      <w:bookmarkEnd w:id="14"/>
    </w:p>
    <w:p w14:paraId="376132BA" w14:textId="34CB242E"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D904C8">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087E1054" w14:textId="77777777" w:rsidTr="00F575A9">
        <w:trPr>
          <w:trHeight w:val="508"/>
        </w:trPr>
        <w:tc>
          <w:tcPr>
            <w:tcW w:w="550" w:type="dxa"/>
          </w:tcPr>
          <w:p w14:paraId="26E3DC4B"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0E86F11B"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69DC53B3"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4483F163"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14D04A5E"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15C1C51A"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45B33ED3"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6BA7E74F" w14:textId="77777777" w:rsidTr="00F575A9">
        <w:trPr>
          <w:trHeight w:val="367"/>
        </w:trPr>
        <w:tc>
          <w:tcPr>
            <w:tcW w:w="550" w:type="dxa"/>
            <w:vAlign w:val="center"/>
          </w:tcPr>
          <w:p w14:paraId="67451AA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11CD5C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A42345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8DDFF6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79B4B64" w14:textId="77777777" w:rsidR="00F71905" w:rsidRPr="00652C52" w:rsidRDefault="00F71905" w:rsidP="00F575A9">
            <w:pPr>
              <w:tabs>
                <w:tab w:val="left" w:pos="9072"/>
              </w:tabs>
              <w:spacing w:line="276" w:lineRule="auto"/>
              <w:jc w:val="both"/>
              <w:rPr>
                <w:b/>
                <w:noProof/>
                <w:szCs w:val="28"/>
              </w:rPr>
            </w:pPr>
          </w:p>
        </w:tc>
      </w:tr>
      <w:tr w:rsidR="00F71905" w:rsidRPr="00652C52" w14:paraId="2FFA2D96" w14:textId="77777777" w:rsidTr="00F575A9">
        <w:trPr>
          <w:trHeight w:val="367"/>
        </w:trPr>
        <w:tc>
          <w:tcPr>
            <w:tcW w:w="550" w:type="dxa"/>
            <w:vAlign w:val="center"/>
          </w:tcPr>
          <w:p w14:paraId="2361B37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62DC5B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506411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BFBD9E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7E38F38" w14:textId="77777777" w:rsidR="00F71905" w:rsidRPr="00652C52" w:rsidRDefault="00F71905" w:rsidP="00F575A9">
            <w:pPr>
              <w:tabs>
                <w:tab w:val="left" w:pos="9072"/>
              </w:tabs>
              <w:spacing w:line="276" w:lineRule="auto"/>
              <w:jc w:val="both"/>
              <w:rPr>
                <w:b/>
                <w:noProof/>
                <w:szCs w:val="28"/>
              </w:rPr>
            </w:pPr>
          </w:p>
        </w:tc>
      </w:tr>
      <w:tr w:rsidR="00F71905" w:rsidRPr="00652C52" w14:paraId="10BEFE6D" w14:textId="77777777" w:rsidTr="00F575A9">
        <w:trPr>
          <w:trHeight w:val="367"/>
        </w:trPr>
        <w:tc>
          <w:tcPr>
            <w:tcW w:w="550" w:type="dxa"/>
            <w:vAlign w:val="center"/>
          </w:tcPr>
          <w:p w14:paraId="2BB3AFF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772030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BEADFC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C97FD5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DDF7602" w14:textId="77777777" w:rsidR="00F71905" w:rsidRPr="00652C52" w:rsidRDefault="00F71905" w:rsidP="00F575A9">
            <w:pPr>
              <w:tabs>
                <w:tab w:val="left" w:pos="9072"/>
              </w:tabs>
              <w:spacing w:line="276" w:lineRule="auto"/>
              <w:jc w:val="both"/>
              <w:rPr>
                <w:b/>
                <w:noProof/>
                <w:szCs w:val="28"/>
              </w:rPr>
            </w:pPr>
          </w:p>
        </w:tc>
      </w:tr>
      <w:tr w:rsidR="00F71905" w:rsidRPr="00652C52" w14:paraId="5D6C91AC" w14:textId="77777777" w:rsidTr="00F575A9">
        <w:trPr>
          <w:trHeight w:val="367"/>
        </w:trPr>
        <w:tc>
          <w:tcPr>
            <w:tcW w:w="550" w:type="dxa"/>
            <w:vAlign w:val="center"/>
          </w:tcPr>
          <w:p w14:paraId="0A334AF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CCF44A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68AE9C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A3863F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05FFCA8" w14:textId="77777777" w:rsidR="00F71905" w:rsidRPr="00652C52" w:rsidRDefault="00F71905" w:rsidP="00F575A9">
            <w:pPr>
              <w:tabs>
                <w:tab w:val="left" w:pos="9072"/>
              </w:tabs>
              <w:spacing w:line="276" w:lineRule="auto"/>
              <w:jc w:val="both"/>
              <w:rPr>
                <w:b/>
                <w:noProof/>
                <w:szCs w:val="28"/>
              </w:rPr>
            </w:pPr>
          </w:p>
        </w:tc>
      </w:tr>
      <w:tr w:rsidR="00F71905" w:rsidRPr="00652C52" w14:paraId="53518D8D" w14:textId="77777777" w:rsidTr="00F575A9">
        <w:trPr>
          <w:trHeight w:val="367"/>
        </w:trPr>
        <w:tc>
          <w:tcPr>
            <w:tcW w:w="550" w:type="dxa"/>
            <w:vAlign w:val="center"/>
          </w:tcPr>
          <w:p w14:paraId="291D48C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37CE2B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9124EB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E6279D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2E982F4" w14:textId="77777777" w:rsidR="00F71905" w:rsidRPr="00652C52" w:rsidRDefault="00F71905" w:rsidP="00F575A9">
            <w:pPr>
              <w:tabs>
                <w:tab w:val="left" w:pos="9072"/>
              </w:tabs>
              <w:spacing w:line="276" w:lineRule="auto"/>
              <w:jc w:val="both"/>
              <w:rPr>
                <w:b/>
                <w:noProof/>
                <w:szCs w:val="28"/>
              </w:rPr>
            </w:pPr>
          </w:p>
        </w:tc>
      </w:tr>
      <w:tr w:rsidR="00F71905" w:rsidRPr="00652C52" w14:paraId="77043FAD" w14:textId="77777777" w:rsidTr="00F575A9">
        <w:trPr>
          <w:trHeight w:val="367"/>
        </w:trPr>
        <w:tc>
          <w:tcPr>
            <w:tcW w:w="550" w:type="dxa"/>
            <w:vAlign w:val="center"/>
          </w:tcPr>
          <w:p w14:paraId="7AB03BE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5F804E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6E1246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63E616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22A9789" w14:textId="77777777" w:rsidR="00F71905" w:rsidRPr="00652C52" w:rsidRDefault="00F71905" w:rsidP="00F575A9">
            <w:pPr>
              <w:tabs>
                <w:tab w:val="left" w:pos="9072"/>
              </w:tabs>
              <w:spacing w:line="276" w:lineRule="auto"/>
              <w:jc w:val="both"/>
              <w:rPr>
                <w:b/>
                <w:noProof/>
                <w:szCs w:val="28"/>
              </w:rPr>
            </w:pPr>
          </w:p>
        </w:tc>
      </w:tr>
      <w:tr w:rsidR="00F71905" w:rsidRPr="00652C52" w14:paraId="49C7A176" w14:textId="77777777" w:rsidTr="00F575A9">
        <w:trPr>
          <w:trHeight w:val="367"/>
        </w:trPr>
        <w:tc>
          <w:tcPr>
            <w:tcW w:w="550" w:type="dxa"/>
            <w:vAlign w:val="center"/>
          </w:tcPr>
          <w:p w14:paraId="790BD90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69244F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46C02E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EB855F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0C612B0" w14:textId="77777777" w:rsidR="00F71905" w:rsidRPr="00652C52" w:rsidRDefault="00F71905" w:rsidP="00F575A9">
            <w:pPr>
              <w:tabs>
                <w:tab w:val="left" w:pos="9072"/>
              </w:tabs>
              <w:spacing w:line="276" w:lineRule="auto"/>
              <w:jc w:val="both"/>
              <w:rPr>
                <w:b/>
                <w:noProof/>
                <w:szCs w:val="28"/>
              </w:rPr>
            </w:pPr>
          </w:p>
        </w:tc>
      </w:tr>
      <w:tr w:rsidR="00F71905" w:rsidRPr="00652C52" w14:paraId="3CCAC765" w14:textId="77777777" w:rsidTr="00F575A9">
        <w:trPr>
          <w:trHeight w:val="367"/>
        </w:trPr>
        <w:tc>
          <w:tcPr>
            <w:tcW w:w="550" w:type="dxa"/>
            <w:vAlign w:val="center"/>
          </w:tcPr>
          <w:p w14:paraId="0A89F63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9B6C8A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43CD5D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CE42F6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8FC941B" w14:textId="77777777" w:rsidR="00F71905" w:rsidRPr="00652C52" w:rsidRDefault="00F71905" w:rsidP="00F575A9">
            <w:pPr>
              <w:tabs>
                <w:tab w:val="left" w:pos="9072"/>
              </w:tabs>
              <w:spacing w:line="276" w:lineRule="auto"/>
              <w:jc w:val="both"/>
              <w:rPr>
                <w:b/>
                <w:noProof/>
                <w:szCs w:val="28"/>
              </w:rPr>
            </w:pPr>
          </w:p>
        </w:tc>
      </w:tr>
      <w:tr w:rsidR="00F71905" w:rsidRPr="00652C52" w14:paraId="0FE076C7" w14:textId="77777777" w:rsidTr="00F575A9">
        <w:trPr>
          <w:trHeight w:val="367"/>
        </w:trPr>
        <w:tc>
          <w:tcPr>
            <w:tcW w:w="550" w:type="dxa"/>
            <w:vAlign w:val="center"/>
          </w:tcPr>
          <w:p w14:paraId="4A5043A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43F84C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3D69C5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B3896B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4FAAD8B" w14:textId="77777777" w:rsidR="00F71905" w:rsidRPr="00652C52" w:rsidRDefault="00F71905" w:rsidP="00F575A9">
            <w:pPr>
              <w:tabs>
                <w:tab w:val="left" w:pos="9072"/>
              </w:tabs>
              <w:spacing w:line="276" w:lineRule="auto"/>
              <w:jc w:val="both"/>
              <w:rPr>
                <w:b/>
                <w:noProof/>
                <w:szCs w:val="28"/>
              </w:rPr>
            </w:pPr>
          </w:p>
        </w:tc>
      </w:tr>
      <w:tr w:rsidR="00F71905" w:rsidRPr="00652C52" w14:paraId="3D7A3D82" w14:textId="77777777" w:rsidTr="00F575A9">
        <w:trPr>
          <w:trHeight w:val="367"/>
        </w:trPr>
        <w:tc>
          <w:tcPr>
            <w:tcW w:w="550" w:type="dxa"/>
            <w:vAlign w:val="center"/>
          </w:tcPr>
          <w:p w14:paraId="31397C7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569E39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A4BD37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9FC795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5C8A54C" w14:textId="77777777" w:rsidR="00F71905" w:rsidRPr="00652C52" w:rsidRDefault="00F71905" w:rsidP="00F575A9">
            <w:pPr>
              <w:tabs>
                <w:tab w:val="left" w:pos="9072"/>
              </w:tabs>
              <w:spacing w:line="276" w:lineRule="auto"/>
              <w:jc w:val="both"/>
              <w:rPr>
                <w:b/>
                <w:noProof/>
                <w:szCs w:val="28"/>
              </w:rPr>
            </w:pPr>
          </w:p>
        </w:tc>
      </w:tr>
      <w:tr w:rsidR="00F71905" w:rsidRPr="00652C52" w14:paraId="5B88E098" w14:textId="77777777" w:rsidTr="00F575A9">
        <w:trPr>
          <w:trHeight w:val="367"/>
        </w:trPr>
        <w:tc>
          <w:tcPr>
            <w:tcW w:w="550" w:type="dxa"/>
            <w:vAlign w:val="center"/>
          </w:tcPr>
          <w:p w14:paraId="1596897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B24103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18DF49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DED98C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F09F1AB" w14:textId="77777777" w:rsidR="00F71905" w:rsidRPr="00652C52" w:rsidRDefault="00F71905" w:rsidP="00F575A9">
            <w:pPr>
              <w:tabs>
                <w:tab w:val="left" w:pos="9072"/>
              </w:tabs>
              <w:spacing w:line="276" w:lineRule="auto"/>
              <w:jc w:val="both"/>
              <w:rPr>
                <w:b/>
                <w:noProof/>
                <w:szCs w:val="28"/>
              </w:rPr>
            </w:pPr>
          </w:p>
        </w:tc>
      </w:tr>
      <w:tr w:rsidR="00F71905" w:rsidRPr="00652C52" w14:paraId="6E2A472F" w14:textId="77777777" w:rsidTr="00F575A9">
        <w:trPr>
          <w:trHeight w:val="367"/>
        </w:trPr>
        <w:tc>
          <w:tcPr>
            <w:tcW w:w="550" w:type="dxa"/>
            <w:vAlign w:val="center"/>
          </w:tcPr>
          <w:p w14:paraId="2D1D1F4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144DA0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96C269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5113A9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1023EA7" w14:textId="77777777" w:rsidR="00F71905" w:rsidRPr="00652C52" w:rsidRDefault="00F71905" w:rsidP="00F575A9">
            <w:pPr>
              <w:tabs>
                <w:tab w:val="left" w:pos="9072"/>
              </w:tabs>
              <w:spacing w:line="276" w:lineRule="auto"/>
              <w:jc w:val="both"/>
              <w:rPr>
                <w:b/>
                <w:noProof/>
                <w:szCs w:val="28"/>
              </w:rPr>
            </w:pPr>
          </w:p>
        </w:tc>
      </w:tr>
      <w:tr w:rsidR="00F71905" w:rsidRPr="00652C52" w14:paraId="42E8EA61" w14:textId="77777777" w:rsidTr="00F575A9">
        <w:trPr>
          <w:trHeight w:val="367"/>
        </w:trPr>
        <w:tc>
          <w:tcPr>
            <w:tcW w:w="550" w:type="dxa"/>
            <w:vAlign w:val="center"/>
          </w:tcPr>
          <w:p w14:paraId="66F9D0F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8D21CA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FA1D76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ED0A49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5471476" w14:textId="77777777" w:rsidR="00F71905" w:rsidRPr="00652C52" w:rsidRDefault="00F71905" w:rsidP="00F575A9">
            <w:pPr>
              <w:tabs>
                <w:tab w:val="left" w:pos="9072"/>
              </w:tabs>
              <w:spacing w:line="276" w:lineRule="auto"/>
              <w:jc w:val="both"/>
              <w:rPr>
                <w:b/>
                <w:noProof/>
                <w:szCs w:val="28"/>
              </w:rPr>
            </w:pPr>
          </w:p>
        </w:tc>
      </w:tr>
      <w:tr w:rsidR="00F71905" w:rsidRPr="00652C52" w14:paraId="24033666" w14:textId="77777777" w:rsidTr="00F575A9">
        <w:trPr>
          <w:trHeight w:val="367"/>
        </w:trPr>
        <w:tc>
          <w:tcPr>
            <w:tcW w:w="550" w:type="dxa"/>
            <w:vAlign w:val="center"/>
          </w:tcPr>
          <w:p w14:paraId="7C745A4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6B8949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2281D7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7FF778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E998EAC" w14:textId="77777777" w:rsidR="00F71905" w:rsidRPr="00652C52" w:rsidRDefault="00F71905" w:rsidP="00F575A9">
            <w:pPr>
              <w:tabs>
                <w:tab w:val="left" w:pos="9072"/>
              </w:tabs>
              <w:spacing w:line="276" w:lineRule="auto"/>
              <w:jc w:val="both"/>
              <w:rPr>
                <w:b/>
                <w:noProof/>
                <w:szCs w:val="28"/>
              </w:rPr>
            </w:pPr>
          </w:p>
        </w:tc>
      </w:tr>
      <w:tr w:rsidR="00F71905" w:rsidRPr="00652C52" w14:paraId="247A8682" w14:textId="77777777" w:rsidTr="00F575A9">
        <w:trPr>
          <w:trHeight w:val="367"/>
        </w:trPr>
        <w:tc>
          <w:tcPr>
            <w:tcW w:w="550" w:type="dxa"/>
            <w:vAlign w:val="center"/>
          </w:tcPr>
          <w:p w14:paraId="2A4ABFB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0A8E4F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A63736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44FE4D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80A76C0" w14:textId="77777777" w:rsidR="00F71905" w:rsidRPr="00652C52" w:rsidRDefault="00F71905" w:rsidP="00F575A9">
            <w:pPr>
              <w:tabs>
                <w:tab w:val="left" w:pos="9072"/>
              </w:tabs>
              <w:spacing w:line="276" w:lineRule="auto"/>
              <w:jc w:val="both"/>
              <w:rPr>
                <w:b/>
                <w:noProof/>
                <w:szCs w:val="28"/>
              </w:rPr>
            </w:pPr>
          </w:p>
        </w:tc>
      </w:tr>
      <w:tr w:rsidR="00F71905" w:rsidRPr="00652C52" w14:paraId="0BEC4E73" w14:textId="77777777" w:rsidTr="00F575A9">
        <w:trPr>
          <w:trHeight w:val="367"/>
        </w:trPr>
        <w:tc>
          <w:tcPr>
            <w:tcW w:w="550" w:type="dxa"/>
            <w:vAlign w:val="center"/>
          </w:tcPr>
          <w:p w14:paraId="0B86EC2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21DDC6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E9DEFA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C00B4E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22837A9" w14:textId="77777777" w:rsidR="00F71905" w:rsidRPr="00652C52" w:rsidRDefault="00F71905" w:rsidP="00F575A9">
            <w:pPr>
              <w:tabs>
                <w:tab w:val="left" w:pos="9072"/>
              </w:tabs>
              <w:spacing w:line="276" w:lineRule="auto"/>
              <w:jc w:val="both"/>
              <w:rPr>
                <w:b/>
                <w:noProof/>
                <w:szCs w:val="28"/>
              </w:rPr>
            </w:pPr>
          </w:p>
        </w:tc>
      </w:tr>
      <w:tr w:rsidR="00F71905" w:rsidRPr="00652C52" w14:paraId="57C331AD" w14:textId="77777777" w:rsidTr="00F575A9">
        <w:trPr>
          <w:trHeight w:val="367"/>
        </w:trPr>
        <w:tc>
          <w:tcPr>
            <w:tcW w:w="550" w:type="dxa"/>
            <w:vAlign w:val="center"/>
          </w:tcPr>
          <w:p w14:paraId="038A559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D02441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AFB161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D8AAA2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BAE4614" w14:textId="77777777" w:rsidR="00F71905" w:rsidRPr="00652C52" w:rsidRDefault="00F71905" w:rsidP="00F575A9">
            <w:pPr>
              <w:tabs>
                <w:tab w:val="left" w:pos="9072"/>
              </w:tabs>
              <w:spacing w:line="276" w:lineRule="auto"/>
              <w:jc w:val="both"/>
              <w:rPr>
                <w:b/>
                <w:noProof/>
                <w:szCs w:val="28"/>
              </w:rPr>
            </w:pPr>
          </w:p>
        </w:tc>
      </w:tr>
      <w:tr w:rsidR="00F71905" w:rsidRPr="00652C52" w14:paraId="5ECF8DE9" w14:textId="77777777" w:rsidTr="00F575A9">
        <w:trPr>
          <w:trHeight w:val="367"/>
        </w:trPr>
        <w:tc>
          <w:tcPr>
            <w:tcW w:w="550" w:type="dxa"/>
            <w:vAlign w:val="center"/>
          </w:tcPr>
          <w:p w14:paraId="76558D7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B21035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C8A1D3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98F7D1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0BE47A6" w14:textId="77777777" w:rsidR="00F71905" w:rsidRPr="00652C52" w:rsidRDefault="00F71905" w:rsidP="00F575A9">
            <w:pPr>
              <w:tabs>
                <w:tab w:val="left" w:pos="9072"/>
              </w:tabs>
              <w:spacing w:line="276" w:lineRule="auto"/>
              <w:jc w:val="both"/>
              <w:rPr>
                <w:b/>
                <w:noProof/>
                <w:szCs w:val="28"/>
              </w:rPr>
            </w:pPr>
          </w:p>
        </w:tc>
      </w:tr>
      <w:tr w:rsidR="00F71905" w:rsidRPr="00652C52" w14:paraId="614054D2" w14:textId="77777777" w:rsidTr="00F575A9">
        <w:trPr>
          <w:trHeight w:val="367"/>
        </w:trPr>
        <w:tc>
          <w:tcPr>
            <w:tcW w:w="550" w:type="dxa"/>
            <w:vAlign w:val="center"/>
          </w:tcPr>
          <w:p w14:paraId="5B83FEF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1D9CD2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B9F650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CF4532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426D830" w14:textId="77777777" w:rsidR="00F71905" w:rsidRPr="00652C52" w:rsidRDefault="00F71905" w:rsidP="00F575A9">
            <w:pPr>
              <w:tabs>
                <w:tab w:val="left" w:pos="9072"/>
              </w:tabs>
              <w:spacing w:line="276" w:lineRule="auto"/>
              <w:jc w:val="both"/>
              <w:rPr>
                <w:b/>
                <w:noProof/>
                <w:szCs w:val="28"/>
              </w:rPr>
            </w:pPr>
          </w:p>
        </w:tc>
      </w:tr>
    </w:tbl>
    <w:p w14:paraId="7C02DCA5" w14:textId="77777777" w:rsidR="00F71905" w:rsidRDefault="00F71905" w:rsidP="00F71905">
      <w:pPr>
        <w:pStyle w:val="Heading1"/>
      </w:pPr>
    </w:p>
    <w:p w14:paraId="14D79669" w14:textId="77777777" w:rsidR="00F71905" w:rsidRPr="00652C52" w:rsidRDefault="00F71905" w:rsidP="00F71905">
      <w:pPr>
        <w:pStyle w:val="Heading1"/>
      </w:pPr>
      <w:r>
        <w:br w:type="page"/>
      </w:r>
      <w:bookmarkStart w:id="15" w:name="_Toc197540857"/>
      <w:r w:rsidRPr="00652C52">
        <w:lastRenderedPageBreak/>
        <w:t>3. Л</w:t>
      </w:r>
      <w:r w:rsidR="001B3180">
        <w:t>ИСТ ОЗНАКОМЛЕНИЯ</w:t>
      </w:r>
      <w:bookmarkEnd w:id="7"/>
      <w:bookmarkEnd w:id="8"/>
      <w:bookmarkEnd w:id="9"/>
      <w:bookmarkEnd w:id="10"/>
      <w:bookmarkEnd w:id="11"/>
      <w:bookmarkEnd w:id="12"/>
      <w:bookmarkEnd w:id="15"/>
    </w:p>
    <w:p w14:paraId="2DB20659"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107696B5" w14:textId="77777777" w:rsidTr="00F575A9">
        <w:trPr>
          <w:trHeight w:val="508"/>
        </w:trPr>
        <w:tc>
          <w:tcPr>
            <w:tcW w:w="550" w:type="dxa"/>
          </w:tcPr>
          <w:p w14:paraId="21AA53C2"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1E5C01A3"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4AB77A9E"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7BE7E646"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0A79F455"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039F1FBF"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0A91A514"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7E11AADE" w14:textId="77777777" w:rsidTr="00F575A9">
        <w:trPr>
          <w:trHeight w:val="367"/>
        </w:trPr>
        <w:tc>
          <w:tcPr>
            <w:tcW w:w="550" w:type="dxa"/>
            <w:vAlign w:val="center"/>
          </w:tcPr>
          <w:p w14:paraId="30805833"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46C46A1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8265B0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27F0C9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F139A43" w14:textId="77777777" w:rsidR="00F71905" w:rsidRPr="00652C52" w:rsidRDefault="00F71905" w:rsidP="00F575A9">
            <w:pPr>
              <w:tabs>
                <w:tab w:val="left" w:pos="9072"/>
              </w:tabs>
              <w:spacing w:line="276" w:lineRule="auto"/>
              <w:jc w:val="both"/>
              <w:rPr>
                <w:b/>
                <w:noProof/>
                <w:szCs w:val="28"/>
              </w:rPr>
            </w:pPr>
          </w:p>
        </w:tc>
      </w:tr>
      <w:tr w:rsidR="00F71905" w:rsidRPr="00652C52" w14:paraId="02A55969" w14:textId="77777777" w:rsidTr="00F575A9">
        <w:trPr>
          <w:trHeight w:val="367"/>
        </w:trPr>
        <w:tc>
          <w:tcPr>
            <w:tcW w:w="550" w:type="dxa"/>
            <w:vAlign w:val="center"/>
          </w:tcPr>
          <w:p w14:paraId="06D4FF23"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344C983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977454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FAA68F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789F5BD" w14:textId="77777777" w:rsidR="00F71905" w:rsidRPr="00652C52" w:rsidRDefault="00F71905" w:rsidP="00F575A9">
            <w:pPr>
              <w:tabs>
                <w:tab w:val="left" w:pos="9072"/>
              </w:tabs>
              <w:spacing w:line="276" w:lineRule="auto"/>
              <w:jc w:val="both"/>
              <w:rPr>
                <w:b/>
                <w:noProof/>
                <w:szCs w:val="28"/>
              </w:rPr>
            </w:pPr>
          </w:p>
        </w:tc>
      </w:tr>
      <w:tr w:rsidR="00F71905" w:rsidRPr="00652C52" w14:paraId="40D6C56A" w14:textId="77777777" w:rsidTr="00F575A9">
        <w:trPr>
          <w:trHeight w:val="367"/>
        </w:trPr>
        <w:tc>
          <w:tcPr>
            <w:tcW w:w="550" w:type="dxa"/>
            <w:vAlign w:val="center"/>
          </w:tcPr>
          <w:p w14:paraId="1C63CD7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3BCE0A2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A6936D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168BAE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9D80F7C" w14:textId="77777777" w:rsidR="00F71905" w:rsidRPr="00652C52" w:rsidRDefault="00F71905" w:rsidP="00F575A9">
            <w:pPr>
              <w:tabs>
                <w:tab w:val="left" w:pos="9072"/>
              </w:tabs>
              <w:spacing w:line="276" w:lineRule="auto"/>
              <w:jc w:val="both"/>
              <w:rPr>
                <w:b/>
                <w:noProof/>
                <w:szCs w:val="28"/>
              </w:rPr>
            </w:pPr>
          </w:p>
        </w:tc>
      </w:tr>
      <w:tr w:rsidR="00F71905" w:rsidRPr="00652C52" w14:paraId="24794CB9" w14:textId="77777777" w:rsidTr="00F575A9">
        <w:trPr>
          <w:trHeight w:val="367"/>
        </w:trPr>
        <w:tc>
          <w:tcPr>
            <w:tcW w:w="550" w:type="dxa"/>
            <w:vAlign w:val="center"/>
          </w:tcPr>
          <w:p w14:paraId="0A60444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2A2850A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7AAEFF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3C55DC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5AC77B5" w14:textId="77777777" w:rsidR="00F71905" w:rsidRPr="00652C52" w:rsidRDefault="00F71905" w:rsidP="00F575A9">
            <w:pPr>
              <w:tabs>
                <w:tab w:val="left" w:pos="9072"/>
              </w:tabs>
              <w:spacing w:line="276" w:lineRule="auto"/>
              <w:jc w:val="both"/>
              <w:rPr>
                <w:b/>
                <w:noProof/>
                <w:szCs w:val="28"/>
              </w:rPr>
            </w:pPr>
          </w:p>
        </w:tc>
      </w:tr>
      <w:tr w:rsidR="00F71905" w:rsidRPr="00652C52" w14:paraId="79765CD2" w14:textId="77777777" w:rsidTr="00F575A9">
        <w:trPr>
          <w:trHeight w:val="367"/>
        </w:trPr>
        <w:tc>
          <w:tcPr>
            <w:tcW w:w="550" w:type="dxa"/>
            <w:vAlign w:val="center"/>
          </w:tcPr>
          <w:p w14:paraId="5C81133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5ECC410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CE6E3D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0C04B9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C216D9A" w14:textId="77777777" w:rsidR="00F71905" w:rsidRPr="00652C52" w:rsidRDefault="00F71905" w:rsidP="00F575A9">
            <w:pPr>
              <w:tabs>
                <w:tab w:val="left" w:pos="9072"/>
              </w:tabs>
              <w:spacing w:line="276" w:lineRule="auto"/>
              <w:jc w:val="both"/>
              <w:rPr>
                <w:b/>
                <w:noProof/>
                <w:szCs w:val="28"/>
              </w:rPr>
            </w:pPr>
          </w:p>
        </w:tc>
      </w:tr>
      <w:tr w:rsidR="00F71905" w:rsidRPr="00652C52" w14:paraId="34C0AE0C" w14:textId="77777777" w:rsidTr="00F575A9">
        <w:trPr>
          <w:trHeight w:val="367"/>
        </w:trPr>
        <w:tc>
          <w:tcPr>
            <w:tcW w:w="550" w:type="dxa"/>
            <w:vAlign w:val="center"/>
          </w:tcPr>
          <w:p w14:paraId="4CD3E71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7856231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B8C33B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CA8ED1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79C5DA1" w14:textId="77777777" w:rsidR="00F71905" w:rsidRPr="00652C52" w:rsidRDefault="00F71905" w:rsidP="00F575A9">
            <w:pPr>
              <w:tabs>
                <w:tab w:val="left" w:pos="9072"/>
              </w:tabs>
              <w:spacing w:line="276" w:lineRule="auto"/>
              <w:jc w:val="both"/>
              <w:rPr>
                <w:b/>
                <w:noProof/>
                <w:szCs w:val="28"/>
              </w:rPr>
            </w:pPr>
          </w:p>
        </w:tc>
      </w:tr>
      <w:tr w:rsidR="00F71905" w:rsidRPr="00652C52" w14:paraId="50F92F95" w14:textId="77777777" w:rsidTr="00F575A9">
        <w:trPr>
          <w:trHeight w:val="367"/>
        </w:trPr>
        <w:tc>
          <w:tcPr>
            <w:tcW w:w="550" w:type="dxa"/>
            <w:vAlign w:val="center"/>
          </w:tcPr>
          <w:p w14:paraId="5EE1E3E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1AF174E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C1DB2A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A5BA57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8E84058" w14:textId="77777777" w:rsidR="00F71905" w:rsidRPr="00652C52" w:rsidRDefault="00F71905" w:rsidP="00F575A9">
            <w:pPr>
              <w:tabs>
                <w:tab w:val="left" w:pos="9072"/>
              </w:tabs>
              <w:spacing w:line="276" w:lineRule="auto"/>
              <w:jc w:val="both"/>
              <w:rPr>
                <w:b/>
                <w:noProof/>
                <w:szCs w:val="28"/>
              </w:rPr>
            </w:pPr>
          </w:p>
        </w:tc>
      </w:tr>
      <w:tr w:rsidR="00F71905" w:rsidRPr="00652C52" w14:paraId="64C0B3D6" w14:textId="77777777" w:rsidTr="00F575A9">
        <w:trPr>
          <w:trHeight w:val="367"/>
        </w:trPr>
        <w:tc>
          <w:tcPr>
            <w:tcW w:w="550" w:type="dxa"/>
            <w:vAlign w:val="center"/>
          </w:tcPr>
          <w:p w14:paraId="02A3492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4D398DA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3FCBDA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2057D8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7AE4CB0" w14:textId="77777777" w:rsidR="00F71905" w:rsidRPr="00652C52" w:rsidRDefault="00F71905" w:rsidP="00F575A9">
            <w:pPr>
              <w:tabs>
                <w:tab w:val="left" w:pos="9072"/>
              </w:tabs>
              <w:spacing w:line="276" w:lineRule="auto"/>
              <w:jc w:val="both"/>
              <w:rPr>
                <w:b/>
                <w:noProof/>
                <w:szCs w:val="28"/>
              </w:rPr>
            </w:pPr>
          </w:p>
        </w:tc>
      </w:tr>
      <w:tr w:rsidR="00F71905" w:rsidRPr="00652C52" w14:paraId="5BA6CEFC" w14:textId="77777777" w:rsidTr="00F575A9">
        <w:trPr>
          <w:trHeight w:val="367"/>
        </w:trPr>
        <w:tc>
          <w:tcPr>
            <w:tcW w:w="550" w:type="dxa"/>
            <w:vAlign w:val="center"/>
          </w:tcPr>
          <w:p w14:paraId="4FBFF68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126268F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460F11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60CFB4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B0FE3E6" w14:textId="77777777" w:rsidR="00F71905" w:rsidRPr="00652C52" w:rsidRDefault="00F71905" w:rsidP="00F575A9">
            <w:pPr>
              <w:tabs>
                <w:tab w:val="left" w:pos="9072"/>
              </w:tabs>
              <w:spacing w:line="276" w:lineRule="auto"/>
              <w:jc w:val="both"/>
              <w:rPr>
                <w:b/>
                <w:noProof/>
                <w:szCs w:val="28"/>
              </w:rPr>
            </w:pPr>
          </w:p>
        </w:tc>
      </w:tr>
      <w:tr w:rsidR="00F71905" w:rsidRPr="00652C52" w14:paraId="51EFFA9B" w14:textId="77777777" w:rsidTr="00F575A9">
        <w:trPr>
          <w:trHeight w:val="367"/>
        </w:trPr>
        <w:tc>
          <w:tcPr>
            <w:tcW w:w="550" w:type="dxa"/>
            <w:vAlign w:val="center"/>
          </w:tcPr>
          <w:p w14:paraId="295F910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524CBB6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4BF094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FD4E4D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55B7DA4" w14:textId="77777777" w:rsidR="00F71905" w:rsidRPr="00652C52" w:rsidRDefault="00F71905" w:rsidP="00F575A9">
            <w:pPr>
              <w:tabs>
                <w:tab w:val="left" w:pos="9072"/>
              </w:tabs>
              <w:spacing w:line="276" w:lineRule="auto"/>
              <w:jc w:val="both"/>
              <w:rPr>
                <w:b/>
                <w:noProof/>
                <w:szCs w:val="28"/>
              </w:rPr>
            </w:pPr>
          </w:p>
        </w:tc>
      </w:tr>
      <w:tr w:rsidR="00F71905" w:rsidRPr="00652C52" w14:paraId="03989985" w14:textId="77777777" w:rsidTr="00F575A9">
        <w:trPr>
          <w:trHeight w:val="367"/>
        </w:trPr>
        <w:tc>
          <w:tcPr>
            <w:tcW w:w="550" w:type="dxa"/>
            <w:vAlign w:val="center"/>
          </w:tcPr>
          <w:p w14:paraId="7E6DFA3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5C256ED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319298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75C206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454C865" w14:textId="77777777" w:rsidR="00F71905" w:rsidRPr="00652C52" w:rsidRDefault="00F71905" w:rsidP="00F575A9">
            <w:pPr>
              <w:tabs>
                <w:tab w:val="left" w:pos="9072"/>
              </w:tabs>
              <w:spacing w:line="276" w:lineRule="auto"/>
              <w:jc w:val="both"/>
              <w:rPr>
                <w:b/>
                <w:noProof/>
                <w:szCs w:val="28"/>
              </w:rPr>
            </w:pPr>
          </w:p>
        </w:tc>
      </w:tr>
      <w:tr w:rsidR="00F71905" w:rsidRPr="00652C52" w14:paraId="276DACB7" w14:textId="77777777" w:rsidTr="00F575A9">
        <w:trPr>
          <w:trHeight w:val="367"/>
        </w:trPr>
        <w:tc>
          <w:tcPr>
            <w:tcW w:w="550" w:type="dxa"/>
            <w:vAlign w:val="center"/>
          </w:tcPr>
          <w:p w14:paraId="10463A1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712F55B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FF8A47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0C9AE9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43A9B8A" w14:textId="77777777" w:rsidR="00F71905" w:rsidRPr="00652C52" w:rsidRDefault="00F71905" w:rsidP="00F575A9">
            <w:pPr>
              <w:tabs>
                <w:tab w:val="left" w:pos="9072"/>
              </w:tabs>
              <w:spacing w:line="276" w:lineRule="auto"/>
              <w:jc w:val="both"/>
              <w:rPr>
                <w:b/>
                <w:noProof/>
                <w:szCs w:val="28"/>
              </w:rPr>
            </w:pPr>
          </w:p>
        </w:tc>
      </w:tr>
      <w:tr w:rsidR="00F71905" w:rsidRPr="00652C52" w14:paraId="35DD1674" w14:textId="77777777" w:rsidTr="00F575A9">
        <w:trPr>
          <w:trHeight w:val="367"/>
        </w:trPr>
        <w:tc>
          <w:tcPr>
            <w:tcW w:w="550" w:type="dxa"/>
            <w:vAlign w:val="center"/>
          </w:tcPr>
          <w:p w14:paraId="3587A91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306DE10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25F441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BC482D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CDD6E4B" w14:textId="77777777" w:rsidR="00F71905" w:rsidRPr="00652C52" w:rsidRDefault="00F71905" w:rsidP="00F575A9">
            <w:pPr>
              <w:tabs>
                <w:tab w:val="left" w:pos="9072"/>
              </w:tabs>
              <w:spacing w:line="276" w:lineRule="auto"/>
              <w:jc w:val="both"/>
              <w:rPr>
                <w:b/>
                <w:noProof/>
                <w:szCs w:val="28"/>
              </w:rPr>
            </w:pPr>
          </w:p>
        </w:tc>
      </w:tr>
      <w:tr w:rsidR="00F71905" w:rsidRPr="00652C52" w14:paraId="7D33BA19" w14:textId="77777777" w:rsidTr="00F575A9">
        <w:trPr>
          <w:trHeight w:val="367"/>
        </w:trPr>
        <w:tc>
          <w:tcPr>
            <w:tcW w:w="550" w:type="dxa"/>
            <w:vAlign w:val="center"/>
          </w:tcPr>
          <w:p w14:paraId="7DB3267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5CD8C57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31CD68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45EC08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20CB976" w14:textId="77777777" w:rsidR="00F71905" w:rsidRPr="00652C52" w:rsidRDefault="00F71905" w:rsidP="00F575A9">
            <w:pPr>
              <w:tabs>
                <w:tab w:val="left" w:pos="9072"/>
              </w:tabs>
              <w:spacing w:line="276" w:lineRule="auto"/>
              <w:jc w:val="both"/>
              <w:rPr>
                <w:b/>
                <w:noProof/>
                <w:szCs w:val="28"/>
              </w:rPr>
            </w:pPr>
          </w:p>
        </w:tc>
      </w:tr>
      <w:tr w:rsidR="00F71905" w:rsidRPr="00652C52" w14:paraId="69E43514" w14:textId="77777777" w:rsidTr="00F575A9">
        <w:trPr>
          <w:trHeight w:val="367"/>
        </w:trPr>
        <w:tc>
          <w:tcPr>
            <w:tcW w:w="550" w:type="dxa"/>
            <w:vAlign w:val="center"/>
          </w:tcPr>
          <w:p w14:paraId="4477449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2E90653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4871C6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E59BB8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37C7D6A" w14:textId="77777777" w:rsidR="00F71905" w:rsidRPr="00652C52" w:rsidRDefault="00F71905" w:rsidP="00F575A9">
            <w:pPr>
              <w:tabs>
                <w:tab w:val="left" w:pos="9072"/>
              </w:tabs>
              <w:spacing w:line="276" w:lineRule="auto"/>
              <w:jc w:val="both"/>
              <w:rPr>
                <w:b/>
                <w:noProof/>
                <w:szCs w:val="28"/>
              </w:rPr>
            </w:pPr>
          </w:p>
        </w:tc>
      </w:tr>
      <w:tr w:rsidR="00F71905" w:rsidRPr="00652C52" w14:paraId="1D48589E" w14:textId="77777777" w:rsidTr="00F575A9">
        <w:trPr>
          <w:trHeight w:val="367"/>
        </w:trPr>
        <w:tc>
          <w:tcPr>
            <w:tcW w:w="550" w:type="dxa"/>
            <w:vAlign w:val="center"/>
          </w:tcPr>
          <w:p w14:paraId="72D53DD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79B271C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DC448F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E3126C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EAA1083" w14:textId="77777777" w:rsidR="00F71905" w:rsidRPr="00652C52" w:rsidRDefault="00F71905" w:rsidP="00F575A9">
            <w:pPr>
              <w:tabs>
                <w:tab w:val="left" w:pos="9072"/>
              </w:tabs>
              <w:spacing w:line="276" w:lineRule="auto"/>
              <w:jc w:val="both"/>
              <w:rPr>
                <w:b/>
                <w:noProof/>
                <w:szCs w:val="28"/>
              </w:rPr>
            </w:pPr>
          </w:p>
        </w:tc>
      </w:tr>
      <w:tr w:rsidR="00F71905" w:rsidRPr="00652C52" w14:paraId="2D2B7B23" w14:textId="77777777" w:rsidTr="00F575A9">
        <w:trPr>
          <w:trHeight w:val="367"/>
        </w:trPr>
        <w:tc>
          <w:tcPr>
            <w:tcW w:w="550" w:type="dxa"/>
            <w:vAlign w:val="center"/>
          </w:tcPr>
          <w:p w14:paraId="7B7C75D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70C2C8F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BA5C88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20A166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809DB35" w14:textId="77777777" w:rsidR="00F71905" w:rsidRPr="00652C52" w:rsidRDefault="00F71905" w:rsidP="00F575A9">
            <w:pPr>
              <w:tabs>
                <w:tab w:val="left" w:pos="9072"/>
              </w:tabs>
              <w:spacing w:line="276" w:lineRule="auto"/>
              <w:jc w:val="both"/>
              <w:rPr>
                <w:b/>
                <w:noProof/>
                <w:szCs w:val="28"/>
              </w:rPr>
            </w:pPr>
          </w:p>
        </w:tc>
      </w:tr>
      <w:tr w:rsidR="00F71905" w:rsidRPr="00652C52" w14:paraId="38586327" w14:textId="77777777" w:rsidTr="00F575A9">
        <w:trPr>
          <w:trHeight w:val="367"/>
        </w:trPr>
        <w:tc>
          <w:tcPr>
            <w:tcW w:w="550" w:type="dxa"/>
            <w:vAlign w:val="center"/>
          </w:tcPr>
          <w:p w14:paraId="781FC35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75966B7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6A6E7A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C1145D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DB0F29D" w14:textId="77777777" w:rsidR="00F71905" w:rsidRPr="00652C52" w:rsidRDefault="00F71905" w:rsidP="00F575A9">
            <w:pPr>
              <w:tabs>
                <w:tab w:val="left" w:pos="9072"/>
              </w:tabs>
              <w:spacing w:line="276" w:lineRule="auto"/>
              <w:jc w:val="both"/>
              <w:rPr>
                <w:b/>
                <w:noProof/>
                <w:szCs w:val="28"/>
              </w:rPr>
            </w:pPr>
          </w:p>
        </w:tc>
      </w:tr>
      <w:tr w:rsidR="00F71905" w:rsidRPr="00652C52" w14:paraId="5E51CD12" w14:textId="77777777" w:rsidTr="00F575A9">
        <w:trPr>
          <w:trHeight w:val="367"/>
        </w:trPr>
        <w:tc>
          <w:tcPr>
            <w:tcW w:w="550" w:type="dxa"/>
            <w:vAlign w:val="center"/>
          </w:tcPr>
          <w:p w14:paraId="31E09B3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10AF9B3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BE19D9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966735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A634B6F" w14:textId="77777777" w:rsidR="00F71905" w:rsidRPr="00652C52" w:rsidRDefault="00F71905" w:rsidP="00F575A9">
            <w:pPr>
              <w:tabs>
                <w:tab w:val="left" w:pos="9072"/>
              </w:tabs>
              <w:spacing w:line="276" w:lineRule="auto"/>
              <w:jc w:val="both"/>
              <w:rPr>
                <w:b/>
                <w:noProof/>
                <w:szCs w:val="28"/>
              </w:rPr>
            </w:pPr>
          </w:p>
        </w:tc>
      </w:tr>
      <w:tr w:rsidR="00F71905" w:rsidRPr="00652C52" w14:paraId="2582D0B3" w14:textId="77777777" w:rsidTr="00F575A9">
        <w:trPr>
          <w:trHeight w:val="367"/>
        </w:trPr>
        <w:tc>
          <w:tcPr>
            <w:tcW w:w="550" w:type="dxa"/>
            <w:vAlign w:val="center"/>
          </w:tcPr>
          <w:p w14:paraId="03350D0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25415EB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7DB93E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DC52A2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FF001D3" w14:textId="77777777" w:rsidR="00F71905" w:rsidRPr="00652C52" w:rsidRDefault="00F71905" w:rsidP="00F575A9">
            <w:pPr>
              <w:tabs>
                <w:tab w:val="left" w:pos="9072"/>
              </w:tabs>
              <w:spacing w:line="276" w:lineRule="auto"/>
              <w:jc w:val="both"/>
              <w:rPr>
                <w:b/>
                <w:noProof/>
                <w:szCs w:val="28"/>
              </w:rPr>
            </w:pPr>
          </w:p>
        </w:tc>
      </w:tr>
      <w:tr w:rsidR="00F71905" w:rsidRPr="00652C52" w14:paraId="305637D1" w14:textId="77777777" w:rsidTr="00F575A9">
        <w:trPr>
          <w:trHeight w:val="367"/>
        </w:trPr>
        <w:tc>
          <w:tcPr>
            <w:tcW w:w="550" w:type="dxa"/>
            <w:vAlign w:val="center"/>
          </w:tcPr>
          <w:p w14:paraId="268D1CB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0E93B9C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44BCA1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A9474F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C5768A4" w14:textId="77777777" w:rsidR="00F71905" w:rsidRPr="00652C52" w:rsidRDefault="00F71905" w:rsidP="00F575A9">
            <w:pPr>
              <w:tabs>
                <w:tab w:val="left" w:pos="9072"/>
              </w:tabs>
              <w:spacing w:line="276" w:lineRule="auto"/>
              <w:jc w:val="both"/>
              <w:rPr>
                <w:b/>
                <w:noProof/>
                <w:szCs w:val="28"/>
              </w:rPr>
            </w:pPr>
          </w:p>
        </w:tc>
      </w:tr>
      <w:tr w:rsidR="00F71905" w:rsidRPr="00652C52" w14:paraId="5A2084D7" w14:textId="77777777" w:rsidTr="00F575A9">
        <w:trPr>
          <w:trHeight w:val="367"/>
        </w:trPr>
        <w:tc>
          <w:tcPr>
            <w:tcW w:w="550" w:type="dxa"/>
            <w:vAlign w:val="center"/>
          </w:tcPr>
          <w:p w14:paraId="76A8176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2996B96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652E54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531C3B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12EC3F5" w14:textId="77777777" w:rsidR="00F71905" w:rsidRPr="00652C52" w:rsidRDefault="00F71905" w:rsidP="00F575A9">
            <w:pPr>
              <w:tabs>
                <w:tab w:val="left" w:pos="9072"/>
              </w:tabs>
              <w:spacing w:line="276" w:lineRule="auto"/>
              <w:jc w:val="both"/>
              <w:rPr>
                <w:b/>
                <w:noProof/>
                <w:szCs w:val="28"/>
              </w:rPr>
            </w:pPr>
          </w:p>
        </w:tc>
      </w:tr>
      <w:tr w:rsidR="00F71905" w:rsidRPr="00652C52" w14:paraId="5F399201" w14:textId="77777777" w:rsidTr="00F575A9">
        <w:trPr>
          <w:trHeight w:val="367"/>
        </w:trPr>
        <w:tc>
          <w:tcPr>
            <w:tcW w:w="550" w:type="dxa"/>
            <w:vAlign w:val="center"/>
          </w:tcPr>
          <w:p w14:paraId="2C95091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6C8AA12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D55414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AB691E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908BCA2" w14:textId="77777777" w:rsidR="00F71905" w:rsidRPr="00652C52" w:rsidRDefault="00F71905" w:rsidP="00F575A9">
            <w:pPr>
              <w:tabs>
                <w:tab w:val="left" w:pos="9072"/>
              </w:tabs>
              <w:spacing w:line="276" w:lineRule="auto"/>
              <w:jc w:val="both"/>
              <w:rPr>
                <w:b/>
                <w:noProof/>
                <w:szCs w:val="28"/>
              </w:rPr>
            </w:pPr>
          </w:p>
        </w:tc>
      </w:tr>
    </w:tbl>
    <w:p w14:paraId="3EA313A5"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11356E45"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0E3C517D" w14:textId="3448469F" w:rsidR="00652EB2"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40856" w:history="1">
        <w:r w:rsidR="00652EB2" w:rsidRPr="00793178">
          <w:rPr>
            <w:rStyle w:val="Hyperlink"/>
          </w:rPr>
          <w:t>2. ЛИСТ СОГЛАСОВАНИЙ</w:t>
        </w:r>
        <w:r w:rsidR="00652EB2">
          <w:rPr>
            <w:webHidden/>
          </w:rPr>
          <w:tab/>
        </w:r>
        <w:r w:rsidR="00652EB2">
          <w:rPr>
            <w:webHidden/>
          </w:rPr>
          <w:fldChar w:fldCharType="begin"/>
        </w:r>
        <w:r w:rsidR="00652EB2">
          <w:rPr>
            <w:webHidden/>
          </w:rPr>
          <w:instrText xml:space="preserve"> PAGEREF _Toc197540856 \h </w:instrText>
        </w:r>
        <w:r w:rsidR="00652EB2">
          <w:rPr>
            <w:webHidden/>
          </w:rPr>
        </w:r>
        <w:r w:rsidR="00652EB2">
          <w:rPr>
            <w:webHidden/>
          </w:rPr>
          <w:fldChar w:fldCharType="separate"/>
        </w:r>
        <w:r w:rsidR="00D904C8">
          <w:rPr>
            <w:webHidden/>
          </w:rPr>
          <w:t>2</w:t>
        </w:r>
        <w:r w:rsidR="00652EB2">
          <w:rPr>
            <w:webHidden/>
          </w:rPr>
          <w:fldChar w:fldCharType="end"/>
        </w:r>
      </w:hyperlink>
    </w:p>
    <w:p w14:paraId="3B0EE614" w14:textId="0C18CE8B" w:rsidR="00652EB2" w:rsidRDefault="00652EB2">
      <w:pPr>
        <w:pStyle w:val="TOC1"/>
        <w:rPr>
          <w:rFonts w:asciiTheme="minorHAnsi" w:eastAsiaTheme="minorEastAsia" w:hAnsiTheme="minorHAnsi" w:cstheme="minorBidi"/>
          <w:b w:val="0"/>
          <w:sz w:val="22"/>
          <w:szCs w:val="22"/>
          <w:lang w:val="en-US" w:eastAsia="en-US"/>
        </w:rPr>
      </w:pPr>
      <w:hyperlink w:anchor="_Toc197540857" w:history="1">
        <w:r w:rsidRPr="00793178">
          <w:rPr>
            <w:rStyle w:val="Hyperlink"/>
          </w:rPr>
          <w:t>3. ЛИСТ ОЗНАКОМЛЕНИЯ</w:t>
        </w:r>
        <w:r>
          <w:rPr>
            <w:webHidden/>
          </w:rPr>
          <w:tab/>
        </w:r>
        <w:r>
          <w:rPr>
            <w:webHidden/>
          </w:rPr>
          <w:fldChar w:fldCharType="begin"/>
        </w:r>
        <w:r>
          <w:rPr>
            <w:webHidden/>
          </w:rPr>
          <w:instrText xml:space="preserve"> PAGEREF _Toc197540857 \h </w:instrText>
        </w:r>
        <w:r>
          <w:rPr>
            <w:webHidden/>
          </w:rPr>
        </w:r>
        <w:r>
          <w:rPr>
            <w:webHidden/>
          </w:rPr>
          <w:fldChar w:fldCharType="separate"/>
        </w:r>
        <w:r w:rsidR="00D904C8">
          <w:rPr>
            <w:webHidden/>
          </w:rPr>
          <w:t>3</w:t>
        </w:r>
        <w:r>
          <w:rPr>
            <w:webHidden/>
          </w:rPr>
          <w:fldChar w:fldCharType="end"/>
        </w:r>
      </w:hyperlink>
    </w:p>
    <w:p w14:paraId="459D538C" w14:textId="71A0CF23" w:rsidR="00652EB2" w:rsidRDefault="00652EB2">
      <w:pPr>
        <w:pStyle w:val="TOC1"/>
        <w:rPr>
          <w:rFonts w:asciiTheme="minorHAnsi" w:eastAsiaTheme="minorEastAsia" w:hAnsiTheme="minorHAnsi" w:cstheme="minorBidi"/>
          <w:b w:val="0"/>
          <w:sz w:val="22"/>
          <w:szCs w:val="22"/>
          <w:lang w:val="en-US" w:eastAsia="en-US"/>
        </w:rPr>
      </w:pPr>
      <w:hyperlink w:anchor="_Toc197540858" w:history="1">
        <w:r w:rsidRPr="00793178">
          <w:rPr>
            <w:rStyle w:val="Hyperlink"/>
          </w:rPr>
          <w:t>4. ПОЯСНИТЕЛЬНАЯ ЗАПИСКА</w:t>
        </w:r>
        <w:r>
          <w:rPr>
            <w:webHidden/>
          </w:rPr>
          <w:tab/>
        </w:r>
        <w:r>
          <w:rPr>
            <w:webHidden/>
          </w:rPr>
          <w:fldChar w:fldCharType="begin"/>
        </w:r>
        <w:r>
          <w:rPr>
            <w:webHidden/>
          </w:rPr>
          <w:instrText xml:space="preserve"> PAGEREF _Toc197540858 \h </w:instrText>
        </w:r>
        <w:r>
          <w:rPr>
            <w:webHidden/>
          </w:rPr>
        </w:r>
        <w:r>
          <w:rPr>
            <w:webHidden/>
          </w:rPr>
          <w:fldChar w:fldCharType="separate"/>
        </w:r>
        <w:r w:rsidR="00D904C8">
          <w:rPr>
            <w:webHidden/>
          </w:rPr>
          <w:t>5</w:t>
        </w:r>
        <w:r>
          <w:rPr>
            <w:webHidden/>
          </w:rPr>
          <w:fldChar w:fldCharType="end"/>
        </w:r>
      </w:hyperlink>
    </w:p>
    <w:p w14:paraId="3F9B0A3C" w14:textId="032EE355" w:rsidR="00652EB2" w:rsidRDefault="00652EB2">
      <w:pPr>
        <w:pStyle w:val="TOC1"/>
        <w:rPr>
          <w:rFonts w:asciiTheme="minorHAnsi" w:eastAsiaTheme="minorEastAsia" w:hAnsiTheme="minorHAnsi" w:cstheme="minorBidi"/>
          <w:b w:val="0"/>
          <w:sz w:val="22"/>
          <w:szCs w:val="22"/>
          <w:lang w:val="en-US" w:eastAsia="en-US"/>
        </w:rPr>
      </w:pPr>
      <w:hyperlink w:anchor="_Toc197540859" w:history="1">
        <w:r w:rsidRPr="00793178">
          <w:rPr>
            <w:rStyle w:val="Hyperlink"/>
          </w:rPr>
          <w:t>4.1 ОБЛАСТЬ ПРИМЕНЕНИЯ</w:t>
        </w:r>
        <w:r>
          <w:rPr>
            <w:webHidden/>
          </w:rPr>
          <w:tab/>
        </w:r>
        <w:r>
          <w:rPr>
            <w:webHidden/>
          </w:rPr>
          <w:fldChar w:fldCharType="begin"/>
        </w:r>
        <w:r>
          <w:rPr>
            <w:webHidden/>
          </w:rPr>
          <w:instrText xml:space="preserve"> PAGEREF _Toc197540859 \h </w:instrText>
        </w:r>
        <w:r>
          <w:rPr>
            <w:webHidden/>
          </w:rPr>
        </w:r>
        <w:r>
          <w:rPr>
            <w:webHidden/>
          </w:rPr>
          <w:fldChar w:fldCharType="separate"/>
        </w:r>
        <w:r w:rsidR="00D904C8">
          <w:rPr>
            <w:webHidden/>
          </w:rPr>
          <w:t>5</w:t>
        </w:r>
        <w:r>
          <w:rPr>
            <w:webHidden/>
          </w:rPr>
          <w:fldChar w:fldCharType="end"/>
        </w:r>
      </w:hyperlink>
    </w:p>
    <w:p w14:paraId="39E47A9C" w14:textId="33768A36" w:rsidR="00652EB2" w:rsidRDefault="00652EB2">
      <w:pPr>
        <w:pStyle w:val="TOC1"/>
        <w:rPr>
          <w:rFonts w:asciiTheme="minorHAnsi" w:eastAsiaTheme="minorEastAsia" w:hAnsiTheme="minorHAnsi" w:cstheme="minorBidi"/>
          <w:b w:val="0"/>
          <w:sz w:val="22"/>
          <w:szCs w:val="22"/>
          <w:lang w:val="en-US" w:eastAsia="en-US"/>
        </w:rPr>
      </w:pPr>
      <w:hyperlink w:anchor="_Toc197540860" w:history="1">
        <w:r w:rsidRPr="00793178">
          <w:rPr>
            <w:rStyle w:val="Hyperlink"/>
          </w:rPr>
          <w:t>4.2 ОБЩИЕ УКАЗАНИЯ</w:t>
        </w:r>
        <w:r>
          <w:rPr>
            <w:webHidden/>
          </w:rPr>
          <w:tab/>
        </w:r>
        <w:r>
          <w:rPr>
            <w:webHidden/>
          </w:rPr>
          <w:fldChar w:fldCharType="begin"/>
        </w:r>
        <w:r>
          <w:rPr>
            <w:webHidden/>
          </w:rPr>
          <w:instrText xml:space="preserve"> PAGEREF _Toc197540860 \h </w:instrText>
        </w:r>
        <w:r>
          <w:rPr>
            <w:webHidden/>
          </w:rPr>
        </w:r>
        <w:r>
          <w:rPr>
            <w:webHidden/>
          </w:rPr>
          <w:fldChar w:fldCharType="separate"/>
        </w:r>
        <w:r w:rsidR="00D904C8">
          <w:rPr>
            <w:webHidden/>
          </w:rPr>
          <w:t>5</w:t>
        </w:r>
        <w:r>
          <w:rPr>
            <w:webHidden/>
          </w:rPr>
          <w:fldChar w:fldCharType="end"/>
        </w:r>
      </w:hyperlink>
    </w:p>
    <w:p w14:paraId="0D409235" w14:textId="6B5DF03F" w:rsidR="00652EB2" w:rsidRDefault="00652EB2">
      <w:pPr>
        <w:pStyle w:val="TOC1"/>
        <w:rPr>
          <w:rFonts w:asciiTheme="minorHAnsi" w:eastAsiaTheme="minorEastAsia" w:hAnsiTheme="minorHAnsi" w:cstheme="minorBidi"/>
          <w:b w:val="0"/>
          <w:sz w:val="22"/>
          <w:szCs w:val="22"/>
          <w:lang w:val="en-US" w:eastAsia="en-US"/>
        </w:rPr>
      </w:pPr>
      <w:hyperlink w:anchor="_Toc197540861" w:history="1">
        <w:r w:rsidRPr="00793178">
          <w:rPr>
            <w:rStyle w:val="Hyperlink"/>
          </w:rPr>
          <w:t>4.2.1 ОБЩИЕ УКАЗАНИЯ ПО ОХРАНЕ ТРУДА</w:t>
        </w:r>
        <w:r>
          <w:rPr>
            <w:webHidden/>
          </w:rPr>
          <w:tab/>
        </w:r>
        <w:r>
          <w:rPr>
            <w:webHidden/>
          </w:rPr>
          <w:fldChar w:fldCharType="begin"/>
        </w:r>
        <w:r>
          <w:rPr>
            <w:webHidden/>
          </w:rPr>
          <w:instrText xml:space="preserve"> PAGEREF _Toc197540861 \h </w:instrText>
        </w:r>
        <w:r>
          <w:rPr>
            <w:webHidden/>
          </w:rPr>
        </w:r>
        <w:r>
          <w:rPr>
            <w:webHidden/>
          </w:rPr>
          <w:fldChar w:fldCharType="separate"/>
        </w:r>
        <w:r w:rsidR="00D904C8">
          <w:rPr>
            <w:webHidden/>
          </w:rPr>
          <w:t>5</w:t>
        </w:r>
        <w:r>
          <w:rPr>
            <w:webHidden/>
          </w:rPr>
          <w:fldChar w:fldCharType="end"/>
        </w:r>
      </w:hyperlink>
    </w:p>
    <w:p w14:paraId="0135C570" w14:textId="7E72FB26" w:rsidR="00652EB2" w:rsidRDefault="00652EB2">
      <w:pPr>
        <w:pStyle w:val="TOC1"/>
        <w:rPr>
          <w:rFonts w:asciiTheme="minorHAnsi" w:eastAsiaTheme="minorEastAsia" w:hAnsiTheme="minorHAnsi" w:cstheme="minorBidi"/>
          <w:b w:val="0"/>
          <w:sz w:val="22"/>
          <w:szCs w:val="22"/>
          <w:lang w:val="en-US" w:eastAsia="en-US"/>
        </w:rPr>
      </w:pPr>
      <w:hyperlink w:anchor="_Toc197540862" w:history="1">
        <w:r w:rsidRPr="00793178">
          <w:rPr>
            <w:rStyle w:val="Hyperlink"/>
          </w:rPr>
          <w:t>4.2.2 ПОДГОТОВИТЕЛЬНЫЕ РАБОТЫ</w:t>
        </w:r>
        <w:r>
          <w:rPr>
            <w:webHidden/>
          </w:rPr>
          <w:tab/>
        </w:r>
        <w:r>
          <w:rPr>
            <w:webHidden/>
          </w:rPr>
          <w:fldChar w:fldCharType="begin"/>
        </w:r>
        <w:r>
          <w:rPr>
            <w:webHidden/>
          </w:rPr>
          <w:instrText xml:space="preserve"> PAGEREF _Toc197540862 \h </w:instrText>
        </w:r>
        <w:r>
          <w:rPr>
            <w:webHidden/>
          </w:rPr>
        </w:r>
        <w:r>
          <w:rPr>
            <w:webHidden/>
          </w:rPr>
          <w:fldChar w:fldCharType="separate"/>
        </w:r>
        <w:r w:rsidR="00D904C8">
          <w:rPr>
            <w:webHidden/>
          </w:rPr>
          <w:t>6</w:t>
        </w:r>
        <w:r>
          <w:rPr>
            <w:webHidden/>
          </w:rPr>
          <w:fldChar w:fldCharType="end"/>
        </w:r>
      </w:hyperlink>
    </w:p>
    <w:p w14:paraId="06E4066C" w14:textId="292A2C45" w:rsidR="00652EB2" w:rsidRDefault="00652EB2">
      <w:pPr>
        <w:pStyle w:val="TOC1"/>
        <w:rPr>
          <w:rFonts w:asciiTheme="minorHAnsi" w:eastAsiaTheme="minorEastAsia" w:hAnsiTheme="minorHAnsi" w:cstheme="minorBidi"/>
          <w:b w:val="0"/>
          <w:sz w:val="22"/>
          <w:szCs w:val="22"/>
          <w:lang w:val="en-US" w:eastAsia="en-US"/>
        </w:rPr>
      </w:pPr>
      <w:hyperlink w:anchor="_Toc197540863" w:history="1">
        <w:r w:rsidRPr="00793178">
          <w:rPr>
            <w:rStyle w:val="Hyperlink"/>
          </w:rPr>
          <w:t>4.3 ОРГАНИЗАЦИЯ И ТЕХНОЛОГИЯ ВЫПОЛНЕНИЯ РАБОТ</w:t>
        </w:r>
        <w:r>
          <w:rPr>
            <w:webHidden/>
          </w:rPr>
          <w:tab/>
        </w:r>
        <w:r>
          <w:rPr>
            <w:webHidden/>
          </w:rPr>
          <w:fldChar w:fldCharType="begin"/>
        </w:r>
        <w:r>
          <w:rPr>
            <w:webHidden/>
          </w:rPr>
          <w:instrText xml:space="preserve"> PAGEREF _Toc197540863 \h </w:instrText>
        </w:r>
        <w:r>
          <w:rPr>
            <w:webHidden/>
          </w:rPr>
        </w:r>
        <w:r>
          <w:rPr>
            <w:webHidden/>
          </w:rPr>
          <w:fldChar w:fldCharType="separate"/>
        </w:r>
        <w:r w:rsidR="00D904C8">
          <w:rPr>
            <w:webHidden/>
          </w:rPr>
          <w:t>9</w:t>
        </w:r>
        <w:r>
          <w:rPr>
            <w:webHidden/>
          </w:rPr>
          <w:fldChar w:fldCharType="end"/>
        </w:r>
      </w:hyperlink>
    </w:p>
    <w:p w14:paraId="74D72191" w14:textId="28FED85D" w:rsidR="00652EB2" w:rsidRDefault="00652EB2">
      <w:pPr>
        <w:pStyle w:val="TOC1"/>
        <w:rPr>
          <w:rFonts w:asciiTheme="minorHAnsi" w:eastAsiaTheme="minorEastAsia" w:hAnsiTheme="minorHAnsi" w:cstheme="minorBidi"/>
          <w:b w:val="0"/>
          <w:sz w:val="22"/>
          <w:szCs w:val="22"/>
          <w:lang w:val="en-US" w:eastAsia="en-US"/>
        </w:rPr>
      </w:pPr>
      <w:hyperlink w:anchor="_Toc197540864" w:history="1">
        <w:r w:rsidRPr="00793178">
          <w:rPr>
            <w:rStyle w:val="Hyperlink"/>
          </w:rPr>
          <w:t>4.3.1 НОРМАТИВНАЯ ДОКУМЕНТАЦИЯ</w:t>
        </w:r>
        <w:r>
          <w:rPr>
            <w:webHidden/>
          </w:rPr>
          <w:tab/>
        </w:r>
        <w:r>
          <w:rPr>
            <w:webHidden/>
          </w:rPr>
          <w:fldChar w:fldCharType="begin"/>
        </w:r>
        <w:r>
          <w:rPr>
            <w:webHidden/>
          </w:rPr>
          <w:instrText xml:space="preserve"> PAGEREF _Toc197540864 \h </w:instrText>
        </w:r>
        <w:r>
          <w:rPr>
            <w:webHidden/>
          </w:rPr>
        </w:r>
        <w:r>
          <w:rPr>
            <w:webHidden/>
          </w:rPr>
          <w:fldChar w:fldCharType="separate"/>
        </w:r>
        <w:r w:rsidR="00D904C8">
          <w:rPr>
            <w:webHidden/>
          </w:rPr>
          <w:t>9</w:t>
        </w:r>
        <w:r>
          <w:rPr>
            <w:webHidden/>
          </w:rPr>
          <w:fldChar w:fldCharType="end"/>
        </w:r>
      </w:hyperlink>
    </w:p>
    <w:p w14:paraId="7C2FB630" w14:textId="6AA74FE8" w:rsidR="00652EB2" w:rsidRDefault="00652EB2">
      <w:pPr>
        <w:pStyle w:val="TOC1"/>
        <w:rPr>
          <w:rFonts w:asciiTheme="minorHAnsi" w:eastAsiaTheme="minorEastAsia" w:hAnsiTheme="minorHAnsi" w:cstheme="minorBidi"/>
          <w:b w:val="0"/>
          <w:sz w:val="22"/>
          <w:szCs w:val="22"/>
          <w:lang w:val="en-US" w:eastAsia="en-US"/>
        </w:rPr>
      </w:pPr>
      <w:hyperlink w:anchor="_Toc197540865" w:history="1">
        <w:r w:rsidRPr="00793178">
          <w:rPr>
            <w:rStyle w:val="Hyperlink"/>
          </w:rPr>
          <w:t>4.3.2 ТЕХНОЛОГИЯ РАБОТ</w:t>
        </w:r>
        <w:r>
          <w:rPr>
            <w:webHidden/>
          </w:rPr>
          <w:tab/>
        </w:r>
        <w:r>
          <w:rPr>
            <w:webHidden/>
          </w:rPr>
          <w:fldChar w:fldCharType="begin"/>
        </w:r>
        <w:r>
          <w:rPr>
            <w:webHidden/>
          </w:rPr>
          <w:instrText xml:space="preserve"> PAGEREF _Toc197540865 \h </w:instrText>
        </w:r>
        <w:r>
          <w:rPr>
            <w:webHidden/>
          </w:rPr>
        </w:r>
        <w:r>
          <w:rPr>
            <w:webHidden/>
          </w:rPr>
          <w:fldChar w:fldCharType="separate"/>
        </w:r>
        <w:r w:rsidR="00D904C8">
          <w:rPr>
            <w:webHidden/>
          </w:rPr>
          <w:t>9</w:t>
        </w:r>
        <w:r>
          <w:rPr>
            <w:webHidden/>
          </w:rPr>
          <w:fldChar w:fldCharType="end"/>
        </w:r>
      </w:hyperlink>
    </w:p>
    <w:p w14:paraId="4D6D576F" w14:textId="45A94893" w:rsidR="00652EB2" w:rsidRDefault="00652EB2">
      <w:pPr>
        <w:pStyle w:val="TOC1"/>
        <w:rPr>
          <w:rFonts w:asciiTheme="minorHAnsi" w:eastAsiaTheme="minorEastAsia" w:hAnsiTheme="minorHAnsi" w:cstheme="minorBidi"/>
          <w:b w:val="0"/>
          <w:sz w:val="22"/>
          <w:szCs w:val="22"/>
          <w:lang w:val="en-US" w:eastAsia="en-US"/>
        </w:rPr>
      </w:pPr>
      <w:hyperlink w:anchor="_Toc197540866" w:history="1">
        <w:r w:rsidRPr="00793178">
          <w:rPr>
            <w:rStyle w:val="Hyperlink"/>
          </w:rPr>
          <w:t>4.3.3 ТРЕБОВАНИЯ К КАЧЕСТВУ</w:t>
        </w:r>
        <w:r>
          <w:rPr>
            <w:webHidden/>
          </w:rPr>
          <w:tab/>
        </w:r>
        <w:r>
          <w:rPr>
            <w:webHidden/>
          </w:rPr>
          <w:fldChar w:fldCharType="begin"/>
        </w:r>
        <w:r>
          <w:rPr>
            <w:webHidden/>
          </w:rPr>
          <w:instrText xml:space="preserve"> PAGEREF _Toc197540866 \h </w:instrText>
        </w:r>
        <w:r>
          <w:rPr>
            <w:webHidden/>
          </w:rPr>
        </w:r>
        <w:r>
          <w:rPr>
            <w:webHidden/>
          </w:rPr>
          <w:fldChar w:fldCharType="separate"/>
        </w:r>
        <w:r w:rsidR="00D904C8">
          <w:rPr>
            <w:webHidden/>
          </w:rPr>
          <w:t>16</w:t>
        </w:r>
        <w:r>
          <w:rPr>
            <w:webHidden/>
          </w:rPr>
          <w:fldChar w:fldCharType="end"/>
        </w:r>
      </w:hyperlink>
    </w:p>
    <w:p w14:paraId="76C00ADF" w14:textId="0664D647" w:rsidR="00652EB2" w:rsidRDefault="00652EB2">
      <w:pPr>
        <w:pStyle w:val="TOC1"/>
        <w:rPr>
          <w:rFonts w:asciiTheme="minorHAnsi" w:eastAsiaTheme="minorEastAsia" w:hAnsiTheme="minorHAnsi" w:cstheme="minorBidi"/>
          <w:b w:val="0"/>
          <w:sz w:val="22"/>
          <w:szCs w:val="22"/>
          <w:lang w:val="en-US" w:eastAsia="en-US"/>
        </w:rPr>
      </w:pPr>
      <w:hyperlink w:anchor="_Toc197540867" w:history="1">
        <w:r w:rsidRPr="00793178">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_Toc197540867 \h </w:instrText>
        </w:r>
        <w:r>
          <w:rPr>
            <w:webHidden/>
          </w:rPr>
        </w:r>
        <w:r>
          <w:rPr>
            <w:webHidden/>
          </w:rPr>
          <w:fldChar w:fldCharType="separate"/>
        </w:r>
        <w:r w:rsidR="00D904C8">
          <w:rPr>
            <w:webHidden/>
          </w:rPr>
          <w:t>20</w:t>
        </w:r>
        <w:r>
          <w:rPr>
            <w:webHidden/>
          </w:rPr>
          <w:fldChar w:fldCharType="end"/>
        </w:r>
      </w:hyperlink>
    </w:p>
    <w:p w14:paraId="406E0D24" w14:textId="0D82C8C3" w:rsidR="00652EB2" w:rsidRDefault="00652EB2">
      <w:pPr>
        <w:pStyle w:val="TOC1"/>
        <w:rPr>
          <w:rFonts w:asciiTheme="minorHAnsi" w:eastAsiaTheme="minorEastAsia" w:hAnsiTheme="minorHAnsi" w:cstheme="minorBidi"/>
          <w:b w:val="0"/>
          <w:sz w:val="22"/>
          <w:szCs w:val="22"/>
          <w:lang w:val="en-US" w:eastAsia="en-US"/>
        </w:rPr>
      </w:pPr>
      <w:hyperlink w:anchor="_Toc197540868" w:history="1">
        <w:r w:rsidRPr="00793178">
          <w:rPr>
            <w:rStyle w:val="Hyperlink"/>
          </w:rPr>
          <w:t>4.3.5 ОХРАНА ТРУДА</w:t>
        </w:r>
        <w:r>
          <w:rPr>
            <w:webHidden/>
          </w:rPr>
          <w:tab/>
        </w:r>
        <w:r>
          <w:rPr>
            <w:webHidden/>
          </w:rPr>
          <w:fldChar w:fldCharType="begin"/>
        </w:r>
        <w:r>
          <w:rPr>
            <w:webHidden/>
          </w:rPr>
          <w:instrText xml:space="preserve"> PAGEREF _Toc197540868 \h </w:instrText>
        </w:r>
        <w:r>
          <w:rPr>
            <w:webHidden/>
          </w:rPr>
        </w:r>
        <w:r>
          <w:rPr>
            <w:webHidden/>
          </w:rPr>
          <w:fldChar w:fldCharType="separate"/>
        </w:r>
        <w:r w:rsidR="00D904C8">
          <w:rPr>
            <w:webHidden/>
          </w:rPr>
          <w:t>21</w:t>
        </w:r>
        <w:r>
          <w:rPr>
            <w:webHidden/>
          </w:rPr>
          <w:fldChar w:fldCharType="end"/>
        </w:r>
      </w:hyperlink>
    </w:p>
    <w:p w14:paraId="58FAE8EE" w14:textId="171F71A8" w:rsidR="00652EB2" w:rsidRDefault="00652EB2">
      <w:pPr>
        <w:pStyle w:val="TOC1"/>
        <w:rPr>
          <w:rFonts w:asciiTheme="minorHAnsi" w:eastAsiaTheme="minorEastAsia" w:hAnsiTheme="minorHAnsi" w:cstheme="minorBidi"/>
          <w:b w:val="0"/>
          <w:sz w:val="22"/>
          <w:szCs w:val="22"/>
          <w:lang w:val="en-US" w:eastAsia="en-US"/>
        </w:rPr>
      </w:pPr>
      <w:hyperlink w:anchor="_Toc197540869" w:history="1">
        <w:r w:rsidRPr="00793178">
          <w:rPr>
            <w:rStyle w:val="Hyperlink"/>
          </w:rPr>
          <w:t>4.3.6 ТЕХНИКО-ЭКОНОМИЧЕСКИЕ ПОКАЗАТЕЛИ</w:t>
        </w:r>
        <w:r>
          <w:rPr>
            <w:webHidden/>
          </w:rPr>
          <w:tab/>
        </w:r>
        <w:r>
          <w:rPr>
            <w:webHidden/>
          </w:rPr>
          <w:fldChar w:fldCharType="begin"/>
        </w:r>
        <w:r>
          <w:rPr>
            <w:webHidden/>
          </w:rPr>
          <w:instrText xml:space="preserve"> PAGEREF _Toc197540869 \h </w:instrText>
        </w:r>
        <w:r>
          <w:rPr>
            <w:webHidden/>
          </w:rPr>
        </w:r>
        <w:r>
          <w:rPr>
            <w:webHidden/>
          </w:rPr>
          <w:fldChar w:fldCharType="separate"/>
        </w:r>
        <w:r w:rsidR="00D904C8">
          <w:rPr>
            <w:webHidden/>
          </w:rPr>
          <w:t>36</w:t>
        </w:r>
        <w:r>
          <w:rPr>
            <w:webHidden/>
          </w:rPr>
          <w:fldChar w:fldCharType="end"/>
        </w:r>
      </w:hyperlink>
    </w:p>
    <w:p w14:paraId="2CC6DDE9" w14:textId="458CD6E6" w:rsidR="00652EB2" w:rsidRDefault="00652EB2">
      <w:pPr>
        <w:pStyle w:val="TOC1"/>
        <w:rPr>
          <w:rFonts w:asciiTheme="minorHAnsi" w:eastAsiaTheme="minorEastAsia" w:hAnsiTheme="minorHAnsi" w:cstheme="minorBidi"/>
          <w:b w:val="0"/>
          <w:sz w:val="22"/>
          <w:szCs w:val="22"/>
          <w:lang w:val="en-US" w:eastAsia="en-US"/>
        </w:rPr>
      </w:pPr>
      <w:hyperlink w:anchor="_Toc197540870" w:history="1">
        <w:r w:rsidRPr="00793178">
          <w:rPr>
            <w:rStyle w:val="Hyperlink"/>
          </w:rPr>
          <w:t>4.4 ПОЖАРНАЯ БЕЗОПАСНОСТЬ</w:t>
        </w:r>
        <w:r>
          <w:rPr>
            <w:webHidden/>
          </w:rPr>
          <w:tab/>
        </w:r>
        <w:r>
          <w:rPr>
            <w:webHidden/>
          </w:rPr>
          <w:fldChar w:fldCharType="begin"/>
        </w:r>
        <w:r>
          <w:rPr>
            <w:webHidden/>
          </w:rPr>
          <w:instrText xml:space="preserve"> PAGEREF _Toc197540870 \h </w:instrText>
        </w:r>
        <w:r>
          <w:rPr>
            <w:webHidden/>
          </w:rPr>
        </w:r>
        <w:r>
          <w:rPr>
            <w:webHidden/>
          </w:rPr>
          <w:fldChar w:fldCharType="separate"/>
        </w:r>
        <w:r w:rsidR="00D904C8">
          <w:rPr>
            <w:webHidden/>
          </w:rPr>
          <w:t>37</w:t>
        </w:r>
        <w:r>
          <w:rPr>
            <w:webHidden/>
          </w:rPr>
          <w:fldChar w:fldCharType="end"/>
        </w:r>
      </w:hyperlink>
    </w:p>
    <w:p w14:paraId="643BF940" w14:textId="3E2CC6A9" w:rsidR="00652EB2" w:rsidRDefault="00652EB2">
      <w:pPr>
        <w:pStyle w:val="TOC1"/>
        <w:rPr>
          <w:rFonts w:asciiTheme="minorHAnsi" w:eastAsiaTheme="minorEastAsia" w:hAnsiTheme="minorHAnsi" w:cstheme="minorBidi"/>
          <w:b w:val="0"/>
          <w:sz w:val="22"/>
          <w:szCs w:val="22"/>
          <w:lang w:val="en-US" w:eastAsia="en-US"/>
        </w:rPr>
      </w:pPr>
      <w:hyperlink w:anchor="_Toc197540871" w:history="1">
        <w:r w:rsidRPr="00793178">
          <w:rPr>
            <w:rStyle w:val="Hyperlink"/>
          </w:rPr>
          <w:t>4.5 ЭКОЛОГИЧЕСКАЯ БЕЗОПАСНОСТЬ</w:t>
        </w:r>
        <w:r>
          <w:rPr>
            <w:webHidden/>
          </w:rPr>
          <w:tab/>
        </w:r>
        <w:r>
          <w:rPr>
            <w:webHidden/>
          </w:rPr>
          <w:fldChar w:fldCharType="begin"/>
        </w:r>
        <w:r>
          <w:rPr>
            <w:webHidden/>
          </w:rPr>
          <w:instrText xml:space="preserve"> PAGEREF _Toc197540871 \h </w:instrText>
        </w:r>
        <w:r>
          <w:rPr>
            <w:webHidden/>
          </w:rPr>
        </w:r>
        <w:r>
          <w:rPr>
            <w:webHidden/>
          </w:rPr>
          <w:fldChar w:fldCharType="separate"/>
        </w:r>
        <w:r w:rsidR="00D904C8">
          <w:rPr>
            <w:webHidden/>
          </w:rPr>
          <w:t>41</w:t>
        </w:r>
        <w:r>
          <w:rPr>
            <w:webHidden/>
          </w:rPr>
          <w:fldChar w:fldCharType="end"/>
        </w:r>
      </w:hyperlink>
    </w:p>
    <w:p w14:paraId="3CDC5FD0" w14:textId="6BD602A2"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6D548D7F"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40858"/>
      <w:r w:rsidRPr="005B5FE5">
        <w:rPr>
          <w:lang w:val="ru-RU"/>
        </w:rPr>
        <w:lastRenderedPageBreak/>
        <w:t>4. П</w:t>
      </w:r>
      <w:r w:rsidR="001B3180" w:rsidRPr="005B5FE5">
        <w:rPr>
          <w:lang w:val="ru-RU"/>
        </w:rPr>
        <w:t>ОЯСНИТЕЛЬНАЯ ЗАПИСКА</w:t>
      </w:r>
      <w:bookmarkEnd w:id="22"/>
      <w:bookmarkEnd w:id="23"/>
    </w:p>
    <w:p w14:paraId="5FC5204B" w14:textId="77777777" w:rsidR="00F71905" w:rsidRPr="005B5FE5" w:rsidRDefault="00F71905" w:rsidP="00F71905">
      <w:pPr>
        <w:pStyle w:val="Heading1"/>
        <w:rPr>
          <w:lang w:val="ru-RU"/>
        </w:rPr>
      </w:pPr>
      <w:bookmarkStart w:id="24" w:name="_Toc173324794"/>
      <w:bookmarkStart w:id="25" w:name="_Toc197540859"/>
      <w:r w:rsidRPr="005B5FE5">
        <w:rPr>
          <w:lang w:val="ru-RU"/>
        </w:rPr>
        <w:t>4.1 ОБЛАСТЬ ПРИМЕНЕНИЯ</w:t>
      </w:r>
      <w:bookmarkEnd w:id="24"/>
      <w:bookmarkEnd w:id="25"/>
    </w:p>
    <w:p w14:paraId="2874D176"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монтаж стальных каркасов зданий рамных коробчатого сечения</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24946B25"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6CDF24A9" w14:textId="77777777" w:rsidR="00F71905" w:rsidRPr="00652C52" w:rsidRDefault="00F71905" w:rsidP="00F71905">
      <w:pPr>
        <w:jc w:val="both"/>
      </w:pPr>
    </w:p>
    <w:p w14:paraId="478E4667"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382FC38C" w14:textId="77777777" w:rsidR="00F71905" w:rsidRPr="00C84A76" w:rsidRDefault="00F71905" w:rsidP="00C84A76">
      <w:pPr>
        <w:numPr>
          <w:ilvl w:val="0"/>
          <w:numId w:val="4"/>
        </w:numPr>
        <w:rPr>
          <w:b/>
          <w:bCs/>
        </w:rPr>
      </w:pPr>
      <w:r w:rsidRPr="00C84A76">
        <w:rPr>
          <w:b/>
          <w:bCs/>
        </w:rPr>
        <w:t>монтаж металлических конструкций</w:t>
      </w:r>
    </w:p>
    <w:p w14:paraId="1B6D9B71" w14:textId="77777777" w:rsidR="00F71905" w:rsidRPr="00C84A76" w:rsidRDefault="00F71905" w:rsidP="00C84A76">
      <w:pPr>
        <w:numPr>
          <w:ilvl w:val="1"/>
          <w:numId w:val="4"/>
        </w:numPr>
        <w:jc w:val="both"/>
        <w:rPr>
          <w:u w:val="single"/>
        </w:rPr>
      </w:pPr>
      <w:r w:rsidRPr="00C84A76">
        <w:rPr>
          <w:u w:val="single"/>
        </w:rPr>
        <w:t>монтаж стальных каркасов зданий рамных коробчатого сечения</w:t>
      </w:r>
    </w:p>
    <w:p w14:paraId="56F0FFC3" w14:textId="77777777" w:rsidR="00F71905" w:rsidRPr="009A118D" w:rsidRDefault="00F71905" w:rsidP="00F71905">
      <w:pPr>
        <w:ind w:firstLine="709"/>
        <w:rPr>
          <w:rFonts w:eastAsia="Times New Roman"/>
        </w:rPr>
      </w:pPr>
    </w:p>
    <w:p w14:paraId="7690C124" w14:textId="77777777" w:rsidR="00F71905" w:rsidRPr="00652C52" w:rsidRDefault="00F71905" w:rsidP="00F71905">
      <w:pPr>
        <w:pStyle w:val="Heading1"/>
      </w:pPr>
      <w:bookmarkStart w:id="26" w:name="_Toc173324795"/>
      <w:bookmarkStart w:id="27" w:name="_Toc197540860"/>
      <w:r w:rsidRPr="00652C52">
        <w:t>4.</w:t>
      </w:r>
      <w:r>
        <w:t>2</w:t>
      </w:r>
      <w:r w:rsidRPr="00652C52">
        <w:t xml:space="preserve"> ОБ</w:t>
      </w:r>
      <w:r w:rsidR="001B3180">
        <w:t>ЩИЕ УКАЗАНИЯ</w:t>
      </w:r>
      <w:bookmarkEnd w:id="26"/>
      <w:bookmarkEnd w:id="27"/>
    </w:p>
    <w:p w14:paraId="2A4E7219"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1E7BF1D7" w14:textId="77777777" w:rsidR="00F71905" w:rsidRDefault="00F71905" w:rsidP="00F71905">
      <w:pPr>
        <w:ind w:firstLine="709"/>
        <w:jc w:val="both"/>
      </w:pPr>
      <w:r w:rsidRPr="002D646D">
        <w:t>−</w:t>
      </w:r>
      <w:r w:rsidRPr="00524A79">
        <w:t xml:space="preserve"> СП 48.13330.2019 «Организация строительства»;</w:t>
      </w:r>
    </w:p>
    <w:p w14:paraId="13F986E5"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66B8C519"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596E3BFA" w14:textId="77777777" w:rsidR="00F71905" w:rsidRPr="005B5FE5" w:rsidRDefault="00F71905" w:rsidP="00F71905">
      <w:pPr>
        <w:ind w:firstLine="709"/>
        <w:jc w:val="both"/>
      </w:pPr>
    </w:p>
    <w:p w14:paraId="74FFD53C" w14:textId="77777777" w:rsidR="00F71905" w:rsidRPr="00BA25D7" w:rsidRDefault="00F71905" w:rsidP="00F71905">
      <w:pPr>
        <w:pStyle w:val="Heading1"/>
        <w:rPr>
          <w:lang w:val="ru-RU"/>
        </w:rPr>
      </w:pPr>
      <w:bookmarkStart w:id="28" w:name="_Toc197540861"/>
      <w:r w:rsidRPr="00BA25D7">
        <w:rPr>
          <w:lang w:val="ru-RU"/>
        </w:rPr>
        <w:t>4.2.1 ОБЩИЕ УКАЗАНИЯ ПО ОХРАНЕ ТРУДА</w:t>
      </w:r>
      <w:bookmarkEnd w:id="28"/>
    </w:p>
    <w:p w14:paraId="15A462D3"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5E6FEE39"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0712FC0B"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7E5BE4B8"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266265ED"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27ECEAF9"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46FF1CF0"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4405EBCB"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3233A4F6"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024C3F86"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422D961A"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69E4338B"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729A5301"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256F42B4"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385EB840"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24CF4652"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3EC96DD0"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50869CFA"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5741098C"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75181AD2"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38C9D7C3"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326715DA"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37BE2702"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14EB5743"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237F6F85"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6AE61469" w14:textId="77777777" w:rsidR="00F71905" w:rsidRPr="00595C1F" w:rsidRDefault="00F71905" w:rsidP="00F71905">
      <w:pPr>
        <w:ind w:firstLine="709"/>
        <w:jc w:val="both"/>
      </w:pPr>
    </w:p>
    <w:p w14:paraId="17A9EAD8" w14:textId="77777777" w:rsidR="00F71905" w:rsidRPr="005B5FE5" w:rsidRDefault="00F71905" w:rsidP="00F71905">
      <w:pPr>
        <w:pStyle w:val="Heading1"/>
        <w:rPr>
          <w:lang w:val="ru-RU"/>
        </w:rPr>
      </w:pPr>
      <w:bookmarkStart w:id="29" w:name="_Toc197540862"/>
      <w:r w:rsidRPr="005B5FE5">
        <w:rPr>
          <w:lang w:val="ru-RU"/>
        </w:rPr>
        <w:t>4.2</w:t>
      </w:r>
      <w:r w:rsidR="00C84A76" w:rsidRPr="005B5FE5">
        <w:rPr>
          <w:lang w:val="ru-RU"/>
        </w:rPr>
        <w:t>.2</w:t>
      </w:r>
      <w:r w:rsidRPr="005B5FE5">
        <w:rPr>
          <w:lang w:val="ru-RU"/>
        </w:rPr>
        <w:t xml:space="preserve"> ПОДГОТОВИТЕЛЬНЫЕ РАБОТЫ</w:t>
      </w:r>
      <w:bookmarkEnd w:id="29"/>
    </w:p>
    <w:p w14:paraId="6CA32D1E" w14:textId="77777777" w:rsidR="00FF7777" w:rsidRDefault="00FF7777" w:rsidP="00FF7777">
      <w:pPr>
        <w:ind w:firstLine="709"/>
        <w:jc w:val="both"/>
        <w:rPr>
          <w:b/>
          <w:bCs/>
        </w:rPr>
      </w:pPr>
      <w:bookmarkStart w:id="30" w:name="_Toc173324798"/>
      <w:r w:rsidRPr="002D646D">
        <w:rPr>
          <w:b/>
          <w:bCs/>
        </w:rPr>
        <w:t>Общие положения</w:t>
      </w:r>
    </w:p>
    <w:p w14:paraId="4B06D122" w14:textId="77777777" w:rsidR="00FF7777" w:rsidRPr="002D646D" w:rsidRDefault="00FF7777" w:rsidP="00FF7777">
      <w:pPr>
        <w:ind w:firstLine="709"/>
        <w:jc w:val="both"/>
        <w:rPr>
          <w:b/>
          <w:bCs/>
        </w:rPr>
      </w:pPr>
    </w:p>
    <w:p w14:paraId="5F91DB4B"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7996B332"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25657509"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40479517"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152F5D63"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551E641F"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09F3EC35"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6DB952CA"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79AA0FA8" w14:textId="77777777" w:rsidR="00FF7777" w:rsidRDefault="00FF7777" w:rsidP="00FF7777">
      <w:pPr>
        <w:ind w:firstLine="709"/>
        <w:jc w:val="both"/>
        <w:rPr>
          <w:b/>
          <w:bCs/>
        </w:rPr>
      </w:pPr>
    </w:p>
    <w:p w14:paraId="0C279F0A" w14:textId="77777777" w:rsidR="00FF7777" w:rsidRDefault="00FF7777" w:rsidP="00FF7777">
      <w:pPr>
        <w:ind w:firstLine="709"/>
        <w:jc w:val="both"/>
        <w:rPr>
          <w:b/>
          <w:bCs/>
        </w:rPr>
      </w:pPr>
      <w:r w:rsidRPr="002D646D">
        <w:rPr>
          <w:b/>
          <w:bCs/>
        </w:rPr>
        <w:t xml:space="preserve">Монтаж сигнального ограждения </w:t>
      </w:r>
    </w:p>
    <w:p w14:paraId="670CF19C" w14:textId="77777777" w:rsidR="00FF7777" w:rsidRPr="002D646D" w:rsidRDefault="00FF7777" w:rsidP="00FF7777">
      <w:pPr>
        <w:ind w:firstLine="709"/>
        <w:jc w:val="both"/>
        <w:rPr>
          <w:b/>
          <w:bCs/>
        </w:rPr>
      </w:pPr>
    </w:p>
    <w:p w14:paraId="769DE99A"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2317A36C"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5CE51E0E" w14:textId="77777777" w:rsidR="00FF7777" w:rsidRDefault="00FF7777" w:rsidP="00FF7777">
      <w:pPr>
        <w:ind w:firstLine="709"/>
        <w:jc w:val="both"/>
      </w:pPr>
    </w:p>
    <w:p w14:paraId="5CBEE549" w14:textId="77777777" w:rsidR="00595C1F" w:rsidRDefault="00652EB2" w:rsidP="00FF7777">
      <w:pPr>
        <w:ind w:firstLine="709"/>
        <w:jc w:val="center"/>
      </w:pPr>
      <w:r>
        <w:rPr>
          <w:noProof/>
        </w:rPr>
        <w:pict w14:anchorId="0F886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226F186F" w14:textId="77777777" w:rsidR="00FF7777" w:rsidRDefault="00FF7777" w:rsidP="00FF7777">
      <w:pPr>
        <w:ind w:firstLine="709"/>
        <w:jc w:val="center"/>
      </w:pPr>
      <w:r w:rsidRPr="002D646D">
        <w:t>Временное переносное сигнальное ограждение опасных зон</w:t>
      </w:r>
    </w:p>
    <w:p w14:paraId="1B0917EB" w14:textId="77777777" w:rsidR="00FF7777" w:rsidRDefault="00FF7777" w:rsidP="00FF7777">
      <w:pPr>
        <w:ind w:firstLine="709"/>
        <w:jc w:val="both"/>
      </w:pPr>
    </w:p>
    <w:p w14:paraId="46E751AF"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33359312" w14:textId="77777777" w:rsidR="00FF7777" w:rsidRDefault="00FF7777" w:rsidP="00FF7777">
      <w:pPr>
        <w:ind w:firstLine="709"/>
        <w:jc w:val="both"/>
        <w:rPr>
          <w:b/>
          <w:bCs/>
        </w:rPr>
      </w:pPr>
    </w:p>
    <w:p w14:paraId="2957F3FB" w14:textId="77777777" w:rsidR="00FF7777" w:rsidRDefault="00FF7777" w:rsidP="00FF7777">
      <w:pPr>
        <w:ind w:firstLine="709"/>
        <w:jc w:val="both"/>
        <w:rPr>
          <w:b/>
          <w:bCs/>
        </w:rPr>
      </w:pPr>
      <w:r w:rsidRPr="002D646D">
        <w:rPr>
          <w:b/>
          <w:bCs/>
        </w:rPr>
        <w:t>Установка знаков безопасности</w:t>
      </w:r>
    </w:p>
    <w:p w14:paraId="2E37A0E0" w14:textId="77777777" w:rsidR="00FF7777" w:rsidRPr="002D646D" w:rsidRDefault="00FF7777" w:rsidP="00FF7777">
      <w:pPr>
        <w:ind w:firstLine="709"/>
        <w:jc w:val="both"/>
        <w:rPr>
          <w:b/>
          <w:bCs/>
        </w:rPr>
      </w:pPr>
    </w:p>
    <w:p w14:paraId="27239029"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1A5E461F"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2DB4C2D8"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0AA3990F"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41339DF4" w14:textId="77777777" w:rsidR="00FF7777" w:rsidRDefault="00FF7777" w:rsidP="00FF7777">
      <w:pPr>
        <w:ind w:firstLine="709"/>
        <w:jc w:val="both"/>
      </w:pPr>
    </w:p>
    <w:p w14:paraId="743F7ABF" w14:textId="77777777" w:rsidR="00FF7777" w:rsidRDefault="00FF7777" w:rsidP="00FF7777">
      <w:pPr>
        <w:ind w:firstLine="709"/>
        <w:jc w:val="both"/>
        <w:rPr>
          <w:b/>
          <w:bCs/>
        </w:rPr>
      </w:pPr>
      <w:r w:rsidRPr="002D646D">
        <w:rPr>
          <w:b/>
          <w:bCs/>
        </w:rPr>
        <w:t xml:space="preserve">Освещение зоны производства работ </w:t>
      </w:r>
    </w:p>
    <w:p w14:paraId="4254DAD0" w14:textId="77777777" w:rsidR="00FF7777" w:rsidRPr="002D646D" w:rsidRDefault="00FF7777" w:rsidP="00FF7777">
      <w:pPr>
        <w:ind w:firstLine="709"/>
        <w:jc w:val="both"/>
        <w:rPr>
          <w:b/>
          <w:bCs/>
        </w:rPr>
      </w:pPr>
    </w:p>
    <w:p w14:paraId="4C5B26EB"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5FF0D88A"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35B017CD"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3F8DDC01"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403DE59C"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219E63F2"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546CFF53"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748BE6C5"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362108AE"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40863"/>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2C56D174" w14:textId="77777777" w:rsidR="00C84A76" w:rsidRPr="00A16EA9" w:rsidRDefault="00C84A76" w:rsidP="00A16EA9">
      <w:pPr>
        <w:pStyle w:val="Heading1"/>
        <w:rPr>
          <w:lang w:val="ru-RU"/>
        </w:rPr>
      </w:pPr>
      <w:bookmarkStart w:id="33" w:name="_Toc197540864"/>
      <w:r w:rsidRPr="00BA25D7">
        <w:rPr>
          <w:lang w:val="ru-RU"/>
        </w:rPr>
        <w:t xml:space="preserve">4.3.1 </w:t>
      </w:r>
      <w:r w:rsidR="00A16EA9" w:rsidRPr="00BA25D7">
        <w:rPr>
          <w:lang w:val="ru-RU"/>
        </w:rPr>
        <w:t>НОРМАТИВНАЯ ДОКУМЕНТАЦИЯ</w:t>
      </w:r>
      <w:bookmarkEnd w:id="33"/>
    </w:p>
    <w:p w14:paraId="19AE2B9B" w14:textId="77777777" w:rsidR="00A84B54" w:rsidRDefault="00D904C8">
      <w:pPr>
        <w:ind w:firstLine="709"/>
        <w:jc w:val="both"/>
      </w:pPr>
      <w:r>
        <w:t>СП 16.13330 «Стальн</w:t>
      </w:r>
      <w:r>
        <w:t>ые конструкции. Актуализированная редакция СНиП II-23–81»;</w:t>
      </w:r>
    </w:p>
    <w:p w14:paraId="49CB9254" w14:textId="77777777" w:rsidR="00A84B54" w:rsidRDefault="00D904C8">
      <w:pPr>
        <w:ind w:firstLine="709"/>
        <w:jc w:val="both"/>
      </w:pPr>
      <w:r>
        <w:t>СП 28.13330 «Защита строительных конструкций от коррозии. Актуализированная редакция СНиП 2.03.11-85»;</w:t>
      </w:r>
    </w:p>
    <w:p w14:paraId="21B98320" w14:textId="77777777" w:rsidR="00A84B54" w:rsidRDefault="00D904C8">
      <w:pPr>
        <w:ind w:firstLine="709"/>
        <w:jc w:val="both"/>
      </w:pPr>
      <w:r>
        <w:t>СП 70.13330 «Несущие и ограждающие конструкции»;</w:t>
      </w:r>
    </w:p>
    <w:p w14:paraId="64E81799" w14:textId="77777777" w:rsidR="00A84B54" w:rsidRDefault="00D904C8">
      <w:pPr>
        <w:ind w:firstLine="709"/>
        <w:jc w:val="both"/>
      </w:pPr>
      <w:r>
        <w:t xml:space="preserve">СП 72.13330 «Защита строительных конструкций </w:t>
      </w:r>
      <w:r>
        <w:t>и сооружений от коррозии»;</w:t>
      </w:r>
    </w:p>
    <w:p w14:paraId="36DE3288" w14:textId="77777777" w:rsidR="00A84B54" w:rsidRDefault="00D904C8">
      <w:pPr>
        <w:ind w:firstLine="709"/>
        <w:jc w:val="both"/>
      </w:pPr>
      <w:r>
        <w:t>СП 470.1325800 «Конструкции стальные. Правила производства работ»;</w:t>
      </w:r>
    </w:p>
    <w:p w14:paraId="05455F1B" w14:textId="77777777" w:rsidR="00A84B54" w:rsidRDefault="00D904C8">
      <w:pPr>
        <w:ind w:firstLine="709"/>
        <w:jc w:val="both"/>
      </w:pPr>
      <w:r>
        <w:t>ГОСТ 23118 «Конструкции стальные строительные. Общие технические условия».</w:t>
      </w:r>
    </w:p>
    <w:p w14:paraId="515E3E2A" w14:textId="77777777" w:rsidR="00BA25D7" w:rsidRDefault="00BA25D7" w:rsidP="00A16EA9">
      <w:pPr>
        <w:pStyle w:val="Heading1"/>
        <w:rPr>
          <w:lang w:val="ru-RU"/>
        </w:rPr>
      </w:pPr>
    </w:p>
    <w:p w14:paraId="2783A34E" w14:textId="77777777" w:rsidR="00C84A76" w:rsidRPr="00BA25D7" w:rsidRDefault="00C84A76" w:rsidP="00A16EA9">
      <w:pPr>
        <w:pStyle w:val="Heading1"/>
        <w:rPr>
          <w:lang w:val="ru-RU"/>
        </w:rPr>
      </w:pPr>
      <w:bookmarkStart w:id="34" w:name="_Toc197540865"/>
      <w:r w:rsidRPr="00BA25D7">
        <w:rPr>
          <w:lang w:val="ru-RU"/>
        </w:rPr>
        <w:t xml:space="preserve">4.3.2 </w:t>
      </w:r>
      <w:r w:rsidR="00A16EA9" w:rsidRPr="00BA25D7">
        <w:rPr>
          <w:lang w:val="ru-RU"/>
        </w:rPr>
        <w:t>ТЕХНОЛОГИЯ РАБОТ</w:t>
      </w:r>
      <w:bookmarkEnd w:id="34"/>
    </w:p>
    <w:p w14:paraId="001CBD35" w14:textId="77777777" w:rsidR="00A84B54" w:rsidRDefault="00D904C8">
      <w:pPr>
        <w:ind w:firstLine="709"/>
        <w:jc w:val="both"/>
      </w:pPr>
      <w:r>
        <w:rPr>
          <w:b/>
        </w:rPr>
        <w:t>Подготовительные работы</w:t>
      </w:r>
    </w:p>
    <w:p w14:paraId="699353DF" w14:textId="77777777" w:rsidR="00A84B54" w:rsidRDefault="00A84B54"/>
    <w:p w14:paraId="54058600" w14:textId="77777777" w:rsidR="00A84B54" w:rsidRDefault="00D904C8">
      <w:pPr>
        <w:ind w:firstLine="709"/>
        <w:jc w:val="both"/>
      </w:pPr>
      <w:r>
        <w:t>До начала работ по монтажу стальных ка</w:t>
      </w:r>
      <w:r>
        <w:t>ркасов должны быть выполнены следующие подготовительные работы:</w:t>
      </w:r>
    </w:p>
    <w:p w14:paraId="72F29D1E" w14:textId="77777777" w:rsidR="00A84B54" w:rsidRDefault="00D904C8">
      <w:pPr>
        <w:ind w:firstLine="709"/>
        <w:jc w:val="both"/>
      </w:pPr>
      <w:r>
        <w:t>- закончены работы по устройству опорной поверхности;</w:t>
      </w:r>
    </w:p>
    <w:p w14:paraId="6082700C" w14:textId="77777777" w:rsidR="00A84B54" w:rsidRDefault="00D904C8">
      <w:pPr>
        <w:ind w:firstLine="709"/>
        <w:jc w:val="both"/>
      </w:pPr>
      <w:r>
        <w:t>- проведена очистка опорных поверхностей конструкций от мусора, грязи, снега и наледи;</w:t>
      </w:r>
    </w:p>
    <w:p w14:paraId="071168C9" w14:textId="77777777" w:rsidR="00A84B54" w:rsidRDefault="00D904C8">
      <w:pPr>
        <w:ind w:firstLine="709"/>
        <w:jc w:val="both"/>
      </w:pPr>
      <w:r>
        <w:t>- оформлены акты на скрытые работы;</w:t>
      </w:r>
    </w:p>
    <w:p w14:paraId="41ED9420" w14:textId="77777777" w:rsidR="00A84B54" w:rsidRDefault="00D904C8">
      <w:pPr>
        <w:ind w:firstLine="709"/>
        <w:jc w:val="both"/>
      </w:pPr>
      <w:r>
        <w:t xml:space="preserve">- </w:t>
      </w:r>
      <w:r>
        <w:t>произведена разбивка осей согласно СП 126.13330;</w:t>
      </w:r>
    </w:p>
    <w:p w14:paraId="525876CD" w14:textId="77777777" w:rsidR="00A84B54" w:rsidRDefault="00D904C8">
      <w:pPr>
        <w:ind w:firstLine="709"/>
        <w:jc w:val="both"/>
      </w:pPr>
      <w:r>
        <w:t>- подготовлены и установлены в зоне работы бригады инвентарь, приспособления и средства для безопасного производства работ;</w:t>
      </w:r>
    </w:p>
    <w:p w14:paraId="26D274E2" w14:textId="77777777" w:rsidR="00A84B54" w:rsidRDefault="00D904C8">
      <w:pPr>
        <w:ind w:firstLine="709"/>
        <w:jc w:val="both"/>
      </w:pPr>
      <w:r>
        <w:t>- подготовлены средства для производства работ на высоте (при необходимости);</w:t>
      </w:r>
    </w:p>
    <w:p w14:paraId="72DAD6D8" w14:textId="77777777" w:rsidR="00A84B54" w:rsidRDefault="00D904C8">
      <w:pPr>
        <w:ind w:firstLine="709"/>
        <w:jc w:val="both"/>
      </w:pPr>
      <w:r>
        <w:t>- пол</w:t>
      </w:r>
      <w:r>
        <w:t>учены и завезены все необходимые материалы для ведения работ.</w:t>
      </w:r>
    </w:p>
    <w:p w14:paraId="50710704" w14:textId="77777777" w:rsidR="00A84B54" w:rsidRDefault="00A84B54"/>
    <w:p w14:paraId="1B2709AF" w14:textId="77777777" w:rsidR="00A84B54" w:rsidRDefault="00D904C8">
      <w:pPr>
        <w:ind w:firstLine="709"/>
      </w:pPr>
      <w:r>
        <w:rPr>
          <w:u w:val="single"/>
        </w:rPr>
        <w:t>Доставка и хранение металлических конструкций</w:t>
      </w:r>
    </w:p>
    <w:p w14:paraId="43AB4143" w14:textId="77777777" w:rsidR="00A84B54" w:rsidRDefault="00A84B54"/>
    <w:p w14:paraId="1BF37425" w14:textId="77777777" w:rsidR="00A84B54" w:rsidRDefault="00D904C8">
      <w:pPr>
        <w:ind w:firstLine="709"/>
        <w:jc w:val="both"/>
      </w:pPr>
      <w:r>
        <w:t xml:space="preserve">Погрузку, транспортирование, выгрузку и хранение конструкций следует проводить, соблюдая меры, исключающие возможность их повреждения, а </w:t>
      </w:r>
      <w:r>
        <w:t>также обеспечивающие сохранность защитного покрытия конструкций. Не допускается выгружать конструкции сбрасыванием, а также перемещать их волоком.</w:t>
      </w:r>
    </w:p>
    <w:p w14:paraId="65BB69E2" w14:textId="77777777" w:rsidR="00A84B54" w:rsidRDefault="00D904C8">
      <w:pPr>
        <w:ind w:firstLine="709"/>
        <w:jc w:val="both"/>
      </w:pPr>
      <w:r>
        <w:t>Конструкции следует хранить на специально оборудованных складах, рассортированными по заказам, сборочным един</w:t>
      </w:r>
      <w:r>
        <w:t>ицам и маркам.</w:t>
      </w:r>
    </w:p>
    <w:p w14:paraId="61D9F704" w14:textId="77777777" w:rsidR="00A84B54" w:rsidRDefault="00D904C8">
      <w:pPr>
        <w:ind w:firstLine="709"/>
        <w:jc w:val="both"/>
      </w:pPr>
      <w:r>
        <w:t>При хранении должно быть обеспечено устойчивое положение конструкций, пакетов и ящичных поддонов, исключено соприкосновение их с грунтом, а также предусмотрены меры против скапливания атмосферной влаги на конструкциях или внутри них.</w:t>
      </w:r>
    </w:p>
    <w:p w14:paraId="01E62E39" w14:textId="77777777" w:rsidR="00A84B54" w:rsidRDefault="00D904C8">
      <w:pPr>
        <w:ind w:firstLine="709"/>
        <w:jc w:val="both"/>
      </w:pPr>
      <w:r>
        <w:t>При мно</w:t>
      </w:r>
      <w:r>
        <w:t>гоярусном складировании конструкции, пакеты и ящичные поддоны вышележащего яруса необходимо разделять от нижележащего деревянными прокладками, располагаемыми по одной вертикали с подкладками.</w:t>
      </w:r>
    </w:p>
    <w:p w14:paraId="7687E50B" w14:textId="77777777" w:rsidR="00A84B54" w:rsidRDefault="00D904C8">
      <w:pPr>
        <w:ind w:firstLine="709"/>
        <w:jc w:val="both"/>
      </w:pPr>
      <w:r>
        <w:t>При складировании должна быть обеспечена хорошая видимость марки</w:t>
      </w:r>
      <w:r>
        <w:t>ровки конструкций. Размеры проходов и проездов на складе между штабелями или отдельными конструкциями должны соответствовать требованиям строительных норм и правил по технике безопасности.</w:t>
      </w:r>
    </w:p>
    <w:p w14:paraId="566ADADF" w14:textId="77777777" w:rsidR="00A84B54" w:rsidRDefault="00D904C8">
      <w:pPr>
        <w:ind w:firstLine="709"/>
        <w:jc w:val="both"/>
      </w:pPr>
      <w:r>
        <w:t>Строповку монтируемых элементов следует производить в местах, указа</w:t>
      </w:r>
      <w:r>
        <w:t>нных в рабочих чертежах, и обеспечить их подъем и подачу к месту установки в положении, близком к проектному.</w:t>
      </w:r>
    </w:p>
    <w:p w14:paraId="5C5B81F0" w14:textId="77777777" w:rsidR="00A84B54" w:rsidRDefault="00A84B54"/>
    <w:p w14:paraId="3D94C7BA" w14:textId="77777777" w:rsidR="00A84B54" w:rsidRDefault="00D904C8">
      <w:pPr>
        <w:ind w:firstLine="709"/>
        <w:jc w:val="both"/>
      </w:pPr>
      <w:r>
        <w:rPr>
          <w:u w:val="single"/>
        </w:rPr>
        <w:t>Доставка и хранение колонн</w:t>
      </w:r>
    </w:p>
    <w:p w14:paraId="0FBF07DC" w14:textId="77777777" w:rsidR="00A84B54" w:rsidRDefault="00A84B54"/>
    <w:p w14:paraId="2E9D3BDE" w14:textId="77777777" w:rsidR="00A84B54" w:rsidRDefault="00D904C8">
      <w:pPr>
        <w:ind w:firstLine="709"/>
        <w:jc w:val="both"/>
      </w:pPr>
      <w:r>
        <w:lastRenderedPageBreak/>
        <w:t>Металлические колонны складируются в штабелях, в горизонтальном положении, в три-четыре ряда.</w:t>
      </w:r>
    </w:p>
    <w:p w14:paraId="610E8F49" w14:textId="77777777" w:rsidR="00A84B54" w:rsidRDefault="00D904C8">
      <w:pPr>
        <w:ind w:firstLine="709"/>
        <w:jc w:val="both"/>
      </w:pPr>
      <w:r>
        <w:t>Прокладки между колонна</w:t>
      </w:r>
      <w:r>
        <w:t>ми укладываются одна над другой строго по вертикали.</w:t>
      </w:r>
    </w:p>
    <w:p w14:paraId="069BC2FB" w14:textId="77777777" w:rsidR="00A84B54" w:rsidRDefault="00D904C8">
      <w:pPr>
        <w:ind w:firstLine="709"/>
        <w:jc w:val="both"/>
      </w:pPr>
      <w:r>
        <w:t xml:space="preserve">Зоны складирования разделяют сквозными проходами шириной не менее 1 м через каждые два штабеля в продольном направлении и через 25 м в поперечном. Для прохода к торцам изделий между штабелями устраивают </w:t>
      </w:r>
      <w:r>
        <w:t>разрывы, равные 0,7 м.</w:t>
      </w:r>
    </w:p>
    <w:p w14:paraId="2093DA66" w14:textId="77777777" w:rsidR="00A84B54" w:rsidRDefault="00D904C8">
      <w:pPr>
        <w:ind w:firstLine="709"/>
        <w:jc w:val="both"/>
      </w:pPr>
      <w:r>
        <w:t>Способы и средства строповки должны обеспечить установку колонн в проектное положение с первого раза. При строповке применяют различные съемные грузозахватные приспособления, типоразмеры которых зависят от конструкции и веса колонн и</w:t>
      </w:r>
      <w:r>
        <w:t xml:space="preserve"> балок. При строповке балок используют инвентарные прокладки, предотвращающие перетирание каната.</w:t>
      </w:r>
    </w:p>
    <w:p w14:paraId="632E2BE8" w14:textId="77777777" w:rsidR="00A84B54" w:rsidRDefault="00A84B54"/>
    <w:p w14:paraId="7D574D9A" w14:textId="77777777" w:rsidR="00A84B54" w:rsidRDefault="00652EB2">
      <w:pPr>
        <w:jc w:val="center"/>
      </w:pPr>
      <w:r>
        <w:pict w14:anchorId="7F8D823E">
          <v:shape id="_x0000_i1026" type="#_x0000_t75" style="width:306pt;height:218.25pt">
            <v:imagedata r:id="rId9" o:title=""/>
          </v:shape>
        </w:pict>
      </w:r>
    </w:p>
    <w:p w14:paraId="1949037C" w14:textId="77777777" w:rsidR="00A84B54" w:rsidRDefault="00A84B54"/>
    <w:p w14:paraId="21176D50" w14:textId="77777777" w:rsidR="00A84B54" w:rsidRDefault="00D904C8">
      <w:pPr>
        <w:jc w:val="center"/>
      </w:pPr>
      <w:r>
        <w:t>Схема складирования металлических колонн</w:t>
      </w:r>
    </w:p>
    <w:p w14:paraId="1AC9518F" w14:textId="77777777" w:rsidR="00A84B54" w:rsidRDefault="00D904C8">
      <w:pPr>
        <w:jc w:val="center"/>
      </w:pPr>
      <w:r>
        <w:t>(Сечение колонны показано условно)</w:t>
      </w:r>
    </w:p>
    <w:p w14:paraId="384A96F8" w14:textId="77777777" w:rsidR="00A84B54" w:rsidRDefault="00A84B54"/>
    <w:p w14:paraId="208E6E87" w14:textId="77777777" w:rsidR="00A84B54" w:rsidRDefault="00652EB2">
      <w:pPr>
        <w:jc w:val="center"/>
      </w:pPr>
      <w:r>
        <w:pict w14:anchorId="72CA8253">
          <v:shape id="_x0000_i1027" type="#_x0000_t75" style="width:260.25pt;height:267pt">
            <v:imagedata r:id="rId10" o:title=""/>
          </v:shape>
        </w:pict>
      </w:r>
    </w:p>
    <w:p w14:paraId="133300FF" w14:textId="77777777" w:rsidR="00A84B54" w:rsidRDefault="00A84B54"/>
    <w:p w14:paraId="26B9E2D9" w14:textId="77777777" w:rsidR="00A84B54" w:rsidRDefault="00D904C8">
      <w:pPr>
        <w:jc w:val="center"/>
      </w:pPr>
      <w:r>
        <w:lastRenderedPageBreak/>
        <w:t>Схема строповки колонн при погрузочно-разгрузочных работах</w:t>
      </w:r>
    </w:p>
    <w:p w14:paraId="444058C0" w14:textId="77777777" w:rsidR="00A84B54" w:rsidRDefault="00A84B54"/>
    <w:p w14:paraId="7399A73F" w14:textId="77777777" w:rsidR="00A84B54" w:rsidRDefault="00652EB2">
      <w:pPr>
        <w:jc w:val="center"/>
      </w:pPr>
      <w:r>
        <w:pict w14:anchorId="5DF6A974">
          <v:shape id="_x0000_i1028" type="#_x0000_t75" style="width:131.25pt;height:311.25pt">
            <v:imagedata r:id="rId11" o:title=""/>
          </v:shape>
        </w:pict>
      </w:r>
    </w:p>
    <w:p w14:paraId="68B2127F" w14:textId="77777777" w:rsidR="00A84B54" w:rsidRDefault="00A84B54"/>
    <w:p w14:paraId="127C80A9" w14:textId="77777777" w:rsidR="00A84B54" w:rsidRDefault="00D904C8">
      <w:pPr>
        <w:jc w:val="center"/>
      </w:pPr>
      <w:r>
        <w:t>Возможные варианты строповки колонн при монтаже</w:t>
      </w:r>
    </w:p>
    <w:p w14:paraId="4D6083CC" w14:textId="77777777" w:rsidR="00A84B54" w:rsidRDefault="00A84B54"/>
    <w:p w14:paraId="0AAD0FFD" w14:textId="77777777" w:rsidR="00A84B54" w:rsidRDefault="00D904C8">
      <w:pPr>
        <w:ind w:firstLine="709"/>
        <w:jc w:val="both"/>
      </w:pPr>
      <w:r>
        <w:rPr>
          <w:u w:val="single"/>
        </w:rPr>
        <w:t>Доставка и хранение балок (ригелей)</w:t>
      </w:r>
    </w:p>
    <w:p w14:paraId="2C4B1F73" w14:textId="77777777" w:rsidR="00A84B54" w:rsidRDefault="00A84B54"/>
    <w:p w14:paraId="59023DA4" w14:textId="77777777" w:rsidR="00A84B54" w:rsidRDefault="00D904C8">
      <w:pPr>
        <w:ind w:firstLine="709"/>
        <w:jc w:val="both"/>
      </w:pPr>
      <w:r>
        <w:t>Металлические балки и ригели складируются в штабелях, вгоризонтальном положении, в три-четыре ряда.</w:t>
      </w:r>
    </w:p>
    <w:p w14:paraId="4603A5A1" w14:textId="77777777" w:rsidR="00A84B54" w:rsidRDefault="00D904C8">
      <w:pPr>
        <w:ind w:firstLine="709"/>
        <w:jc w:val="both"/>
      </w:pPr>
      <w:r>
        <w:t xml:space="preserve">Прокладки между балками (ригелями) укладываются однанад другой строго </w:t>
      </w:r>
      <w:r>
        <w:t>по вертикали.</w:t>
      </w:r>
    </w:p>
    <w:p w14:paraId="14F5DE4B" w14:textId="77777777" w:rsidR="00A84B54" w:rsidRDefault="00D904C8">
      <w:pPr>
        <w:ind w:firstLine="709"/>
        <w:jc w:val="both"/>
      </w:pPr>
      <w:r>
        <w:t>Зоны складирования разделяют сквозными проходами шириной не менее 1 мчерез каждые два штабеля в продольном направлении и через 25 м впоперечном. Для прохода к торцам изделий между штабелями устраиваютразрывы, равные 0,7 м.</w:t>
      </w:r>
    </w:p>
    <w:p w14:paraId="375D9DB1" w14:textId="77777777" w:rsidR="00A84B54" w:rsidRDefault="00D904C8">
      <w:pPr>
        <w:ind w:firstLine="709"/>
        <w:jc w:val="both"/>
      </w:pPr>
      <w:r>
        <w:t xml:space="preserve">Способы и средства </w:t>
      </w:r>
      <w:r>
        <w:t>строповки должны обеспечить установку балок (ригелей) в проектное положение с первого раза. При строповке применяют различные съемные грузозахватные приспособления, типоразмеры которых зависят от конструкции и веса балок (ригелей). При строповке используют</w:t>
      </w:r>
      <w:r>
        <w:t xml:space="preserve"> инвентарные прокладки, предотвращающие перетирание каната.</w:t>
      </w:r>
    </w:p>
    <w:p w14:paraId="1D775CDB" w14:textId="77777777" w:rsidR="00A84B54" w:rsidRDefault="00A84B54"/>
    <w:p w14:paraId="0731F0F7" w14:textId="77777777" w:rsidR="00A84B54" w:rsidRDefault="00652EB2">
      <w:pPr>
        <w:jc w:val="center"/>
      </w:pPr>
      <w:r>
        <w:lastRenderedPageBreak/>
        <w:pict w14:anchorId="5ACFB85B">
          <v:shape id="_x0000_i1029" type="#_x0000_t75" style="width:306pt;height:218.25pt">
            <v:imagedata r:id="rId9" o:title=""/>
          </v:shape>
        </w:pict>
      </w:r>
    </w:p>
    <w:p w14:paraId="21F5D813" w14:textId="77777777" w:rsidR="00A84B54" w:rsidRDefault="00A84B54"/>
    <w:p w14:paraId="6F6F080C" w14:textId="77777777" w:rsidR="00A84B54" w:rsidRDefault="00D904C8">
      <w:pPr>
        <w:jc w:val="center"/>
      </w:pPr>
      <w:r>
        <w:t>Схема складирования металлических балок (ригелей)</w:t>
      </w:r>
    </w:p>
    <w:p w14:paraId="1194A894" w14:textId="77777777" w:rsidR="00A84B54" w:rsidRDefault="00D904C8">
      <w:pPr>
        <w:jc w:val="center"/>
      </w:pPr>
      <w:r>
        <w:t>(Сечение показано условно)</w:t>
      </w:r>
    </w:p>
    <w:p w14:paraId="0F13DEC1" w14:textId="77777777" w:rsidR="00A84B54" w:rsidRDefault="00A84B54"/>
    <w:p w14:paraId="0855534E" w14:textId="77777777" w:rsidR="00A84B54" w:rsidRDefault="00652EB2">
      <w:pPr>
        <w:jc w:val="center"/>
      </w:pPr>
      <w:r>
        <w:pict w14:anchorId="6DE06681">
          <v:shape id="_x0000_i1030" type="#_x0000_t75" style="width:260.25pt;height:267pt">
            <v:imagedata r:id="rId10" o:title=""/>
          </v:shape>
        </w:pict>
      </w:r>
    </w:p>
    <w:p w14:paraId="4C698BDC" w14:textId="77777777" w:rsidR="00A84B54" w:rsidRDefault="00A84B54"/>
    <w:p w14:paraId="08275D6D" w14:textId="77777777" w:rsidR="00A84B54" w:rsidRDefault="00D904C8">
      <w:pPr>
        <w:jc w:val="center"/>
      </w:pPr>
      <w:r>
        <w:t>Схема строповки балок (ригелей) при монтаже</w:t>
      </w:r>
    </w:p>
    <w:p w14:paraId="6937E4A7" w14:textId="77777777" w:rsidR="00A84B54" w:rsidRDefault="00A84B54"/>
    <w:p w14:paraId="204BD481" w14:textId="77777777" w:rsidR="00A84B54" w:rsidRDefault="00D904C8">
      <w:pPr>
        <w:ind w:firstLine="709"/>
      </w:pPr>
      <w:r>
        <w:rPr>
          <w:u w:val="single"/>
        </w:rPr>
        <w:t>Доставка и хранение крепежных изделий</w:t>
      </w:r>
    </w:p>
    <w:p w14:paraId="182419AE" w14:textId="77777777" w:rsidR="00A84B54" w:rsidRDefault="00A84B54"/>
    <w:p w14:paraId="3BF9E042" w14:textId="77777777" w:rsidR="00A84B54" w:rsidRDefault="00D904C8">
      <w:pPr>
        <w:ind w:firstLine="709"/>
        <w:jc w:val="both"/>
      </w:pPr>
      <w:r>
        <w:t xml:space="preserve">Крепежные изделия </w:t>
      </w:r>
      <w:r>
        <w:t>(болты, гайки, шайбы и другие крепежные элементы) следует хранить в заводской в закрытом помещении. При длительном сроке хранения, при необходимости, следует восстанавливать консервационные защитные покрытия.</w:t>
      </w:r>
    </w:p>
    <w:p w14:paraId="7C1D18B8" w14:textId="77777777" w:rsidR="00A84B54" w:rsidRDefault="00A84B54"/>
    <w:p w14:paraId="034A3565" w14:textId="77777777" w:rsidR="00A84B54" w:rsidRDefault="00D904C8">
      <w:pPr>
        <w:ind w:firstLine="709"/>
        <w:jc w:val="both"/>
      </w:pPr>
      <w:r>
        <w:rPr>
          <w:u w:val="single"/>
        </w:rPr>
        <w:t>Доставка и хранение сварочных материалов</w:t>
      </w:r>
    </w:p>
    <w:p w14:paraId="50EF228E" w14:textId="77777777" w:rsidR="00A84B54" w:rsidRDefault="00A84B54"/>
    <w:p w14:paraId="010D8AA4" w14:textId="77777777" w:rsidR="00A84B54" w:rsidRDefault="00D904C8">
      <w:pPr>
        <w:ind w:firstLine="709"/>
        <w:jc w:val="both"/>
      </w:pPr>
      <w:r>
        <w:lastRenderedPageBreak/>
        <w:t xml:space="preserve">При </w:t>
      </w:r>
      <w:r>
        <w:t>транспортировании и хранении сварочных материалов следует выполнять требования, предусмотренные стандартами или техническими условиями на эти материалы.</w:t>
      </w:r>
    </w:p>
    <w:p w14:paraId="7F8C7304" w14:textId="77777777" w:rsidR="00A84B54" w:rsidRDefault="00D904C8">
      <w:pPr>
        <w:ind w:firstLine="709"/>
        <w:jc w:val="both"/>
      </w:pPr>
      <w:r>
        <w:t>Транспортировать и хранить сварочные материалы следует в упаковке изготовителя, в условиях, исключающих</w:t>
      </w:r>
      <w:r>
        <w:t xml:space="preserve"> повреждение, порчу и воздействие влаги. Каждую часть сварочных материалов, отделенную от упаковочного места, в процессе хранения снабжают биркой, содержащей сведения о принадлежности данного материала определенной марке и партии сварочного материала;</w:t>
      </w:r>
    </w:p>
    <w:p w14:paraId="4A255E8F" w14:textId="77777777" w:rsidR="00A84B54" w:rsidRDefault="00D904C8">
      <w:pPr>
        <w:ind w:firstLine="709"/>
        <w:jc w:val="both"/>
      </w:pPr>
      <w:r>
        <w:t>Свар</w:t>
      </w:r>
      <w:r>
        <w:t>очные материалы следует хранить в сухих отапливаемых помещениях с температурой воздуха не ниже +15</w:t>
      </w:r>
      <w:r>
        <w:rPr>
          <w:vertAlign w:val="superscript"/>
        </w:rPr>
        <w:t>о</w:t>
      </w:r>
      <w:r>
        <w:t>С и влажностью не более 50%, без резкого перепада температур.</w:t>
      </w:r>
    </w:p>
    <w:p w14:paraId="16A96DF1" w14:textId="77777777" w:rsidR="00A84B54" w:rsidRDefault="00D904C8">
      <w:pPr>
        <w:ind w:firstLine="709"/>
        <w:jc w:val="both"/>
      </w:pPr>
      <w:r>
        <w:t>Прокаленные сварочные материалы должны храниться отдельно от непрокаленных материалов, например</w:t>
      </w:r>
      <w:r>
        <w:t>, на отдельных стеллажах, чтобы исключить перемешивание прокаленных и непрокаленных материалов.</w:t>
      </w:r>
    </w:p>
    <w:p w14:paraId="7CEB6FCB" w14:textId="77777777" w:rsidR="00A84B54" w:rsidRDefault="00A84B54"/>
    <w:p w14:paraId="6F2CB641" w14:textId="77777777" w:rsidR="00A84B54" w:rsidRDefault="00D904C8">
      <w:pPr>
        <w:ind w:firstLine="709"/>
      </w:pPr>
      <w:r>
        <w:rPr>
          <w:u w:val="single"/>
        </w:rPr>
        <w:t>Восстановление повреждений металлоконструкций при транспортировке</w:t>
      </w:r>
    </w:p>
    <w:p w14:paraId="2158D107" w14:textId="77777777" w:rsidR="00A84B54" w:rsidRDefault="00A84B54"/>
    <w:p w14:paraId="6757C54B" w14:textId="77777777" w:rsidR="00A84B54" w:rsidRDefault="00D904C8">
      <w:pPr>
        <w:ind w:firstLine="709"/>
        <w:jc w:val="both"/>
      </w:pPr>
      <w:r>
        <w:t>Деформированные конструкции следует выправить. Правка может быть выполнена без нагрева повре</w:t>
      </w:r>
      <w:r>
        <w:t>жденного элемента (холодная правка) либо с предварительным нагревом (правка в горячем состоянии) термическим или термомеханическим методом. Холодная правка допускается только для плавно деформированных элементов.</w:t>
      </w:r>
    </w:p>
    <w:p w14:paraId="2D38C097" w14:textId="77777777" w:rsidR="00A84B54" w:rsidRDefault="00D904C8">
      <w:pPr>
        <w:ind w:firstLine="709"/>
        <w:jc w:val="both"/>
      </w:pPr>
      <w:r>
        <w:t>Решение об исправлении, усилении поврежденн</w:t>
      </w:r>
      <w:r>
        <w:t>ых конструкций или замене их новыми должно приниматься авторами чертежей марки КМ.</w:t>
      </w:r>
    </w:p>
    <w:p w14:paraId="75411B5F" w14:textId="77777777" w:rsidR="00A84B54" w:rsidRDefault="00A84B54"/>
    <w:p w14:paraId="5DC40665" w14:textId="77777777" w:rsidR="00A84B54" w:rsidRDefault="00D904C8">
      <w:pPr>
        <w:ind w:firstLine="709"/>
        <w:jc w:val="both"/>
      </w:pPr>
      <w:r>
        <w:rPr>
          <w:b/>
        </w:rPr>
        <w:t>Геодезическая разбивка</w:t>
      </w:r>
    </w:p>
    <w:p w14:paraId="44362656" w14:textId="77777777" w:rsidR="00A84B54" w:rsidRDefault="00A84B54"/>
    <w:p w14:paraId="6C697C51" w14:textId="77777777" w:rsidR="00A84B54" w:rsidRDefault="00D904C8">
      <w:pPr>
        <w:ind w:firstLine="709"/>
        <w:jc w:val="both"/>
      </w:pPr>
      <w:r>
        <w:t>Геодезическое обеспечение строительства следует осуществлять в соответствии с требованиями СП 126.13330 «Геодезические работы в строительстве».</w:t>
      </w:r>
    </w:p>
    <w:p w14:paraId="25D32FC8" w14:textId="77777777" w:rsidR="00A84B54" w:rsidRDefault="00D904C8">
      <w:pPr>
        <w:ind w:firstLine="709"/>
        <w:jc w:val="both"/>
      </w:pPr>
      <w:r>
        <w:t>Геод</w:t>
      </w:r>
      <w:r>
        <w:t>езическую разбивочную основу на строительной площадке или вблизи объекта строительства необходимо создавать в виде сети закрепленных знаками геодезических пунктов, определяющих положение здания (сооружения) на местности и обеспечивающих выполнение дальнейш</w:t>
      </w:r>
      <w:r>
        <w:t>их построений и измерений в процессе строительства с необходимой точностью.</w:t>
      </w:r>
    </w:p>
    <w:p w14:paraId="31DCC4FA" w14:textId="77777777" w:rsidR="00A84B54" w:rsidRDefault="00D904C8">
      <w:pPr>
        <w:ind w:firstLine="709"/>
        <w:jc w:val="both"/>
      </w:pPr>
      <w:r>
        <w:t>Геодезические приборы до начала работ и в дальнейшем должны быть поверены и отъюстированы. До начала выполнения геодезических работ на строительной площадке рабочие чертежи, исполь</w:t>
      </w:r>
      <w:r>
        <w:t>зуемые при разбивочных работах должны быть проверены в части взаимной увязки размеров, координат и отметок и разрешены к производству техническим надзором Заказчика.</w:t>
      </w:r>
    </w:p>
    <w:p w14:paraId="7D7D82EF" w14:textId="77777777" w:rsidR="00A84B54" w:rsidRDefault="00D904C8">
      <w:pPr>
        <w:ind w:firstLine="709"/>
        <w:jc w:val="both"/>
      </w:pPr>
      <w:r>
        <w:t>Пункты геодезической разбивочной основы закрепляют постоянными и временными знаками. Посто</w:t>
      </w:r>
      <w:r>
        <w:t>янные знаки закладывают на весь период строительно-монтажных работ. Временные - по этапам работ. Местоположение знаков геодезической основы и реперов должно быть запроектировано таким образом, чтобы на всех этапах строительства обеспечивались их сохранност</w:t>
      </w:r>
      <w:r>
        <w:t>ь и возможность наблюдения с них за деформациями строительных конструкций и их частей.</w:t>
      </w:r>
    </w:p>
    <w:p w14:paraId="5314FC0A" w14:textId="77777777" w:rsidR="00A84B54" w:rsidRDefault="00A84B54"/>
    <w:p w14:paraId="6715F727" w14:textId="77777777" w:rsidR="00A84B54" w:rsidRDefault="00D904C8">
      <w:pPr>
        <w:ind w:firstLine="709"/>
      </w:pPr>
      <w:r>
        <w:rPr>
          <w:b/>
        </w:rPr>
        <w:t>Основные работы</w:t>
      </w:r>
    </w:p>
    <w:p w14:paraId="50B7861B" w14:textId="77777777" w:rsidR="00A84B54" w:rsidRDefault="00A84B54"/>
    <w:p w14:paraId="2BA0AC13" w14:textId="77777777" w:rsidR="00A84B54" w:rsidRDefault="00D904C8">
      <w:pPr>
        <w:jc w:val="center"/>
      </w:pPr>
      <w:r>
        <w:rPr>
          <w:b/>
        </w:rPr>
        <w:t>Технологический процесс</w:t>
      </w:r>
    </w:p>
    <w:p w14:paraId="4DF62ED1" w14:textId="77777777" w:rsidR="00A84B54" w:rsidRDefault="00A84B54"/>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82"/>
        <w:gridCol w:w="8447"/>
      </w:tblGrid>
      <w:tr w:rsidR="00A84B54" w14:paraId="2266E5A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6EE090" w14:textId="77777777" w:rsidR="00A84B54" w:rsidRDefault="00D904C8">
            <w:pPr>
              <w:jc w:val="center"/>
            </w:pPr>
            <w:r>
              <w:rPr>
                <w:rFonts w:eastAsia="Times New Roman"/>
                <w:sz w:val="20"/>
              </w:rPr>
              <w:t>№ процесса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A9EFF2" w14:textId="77777777" w:rsidR="00A84B54" w:rsidRDefault="00D904C8">
            <w:pPr>
              <w:jc w:val="center"/>
            </w:pPr>
            <w:r>
              <w:rPr>
                <w:rFonts w:eastAsia="Times New Roman"/>
                <w:sz w:val="20"/>
              </w:rPr>
              <w:t>Описание процесса</w:t>
            </w:r>
          </w:p>
        </w:tc>
      </w:tr>
      <w:tr w:rsidR="00A84B54" w14:paraId="013B595D"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8580EC" w14:textId="77777777" w:rsidR="00A84B54" w:rsidRDefault="00D904C8">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AFD996" w14:textId="77777777" w:rsidR="00A84B54" w:rsidRDefault="00D904C8">
            <w:r>
              <w:rPr>
                <w:rFonts w:eastAsia="Times New Roman"/>
                <w:sz w:val="20"/>
              </w:rPr>
              <w:t>Укрупнительная сборка (при необходимости)</w:t>
            </w:r>
          </w:p>
        </w:tc>
      </w:tr>
      <w:tr w:rsidR="00A84B54" w14:paraId="63C34FB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E000A7" w14:textId="77777777" w:rsidR="00A84B54" w:rsidRDefault="00D904C8">
            <w:r>
              <w:rPr>
                <w:rFonts w:eastAsia="Times New Roman"/>
                <w:sz w:val="20"/>
              </w:rPr>
              <w:lastRenderedPageBreak/>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85E588" w14:textId="77777777" w:rsidR="00A84B54" w:rsidRDefault="00D904C8">
            <w:r>
              <w:rPr>
                <w:rFonts w:eastAsia="Times New Roman"/>
                <w:sz w:val="20"/>
              </w:rPr>
              <w:t xml:space="preserve">Подготовка средств для производства работ на </w:t>
            </w:r>
            <w:r>
              <w:rPr>
                <w:rFonts w:eastAsia="Times New Roman"/>
                <w:sz w:val="20"/>
              </w:rPr>
              <w:t>высоте (при необходимости</w:t>
            </w:r>
          </w:p>
        </w:tc>
      </w:tr>
      <w:tr w:rsidR="00A84B54" w14:paraId="38E93394"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D54FD5" w14:textId="77777777" w:rsidR="00A84B54" w:rsidRDefault="00D904C8">
            <w:r>
              <w:rPr>
                <w:rFonts w:eastAsia="Times New Roman"/>
                <w:sz w:val="20"/>
              </w:rPr>
              <w:t>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6474FF" w14:textId="77777777" w:rsidR="00A84B54" w:rsidRDefault="00D904C8">
            <w:r>
              <w:rPr>
                <w:rFonts w:eastAsia="Times New Roman"/>
                <w:sz w:val="20"/>
              </w:rPr>
              <w:t>Монтаж каркаса коробчатого сечения</w:t>
            </w:r>
          </w:p>
        </w:tc>
      </w:tr>
      <w:tr w:rsidR="00A84B54" w14:paraId="74B4CF8C"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6C7F8B" w14:textId="77777777" w:rsidR="00A84B54" w:rsidRDefault="00D904C8">
            <w:r>
              <w:rPr>
                <w:rFonts w:eastAsia="Times New Roman"/>
                <w:sz w:val="20"/>
              </w:rPr>
              <w:t>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65DBFA" w14:textId="77777777" w:rsidR="00A84B54" w:rsidRDefault="00D904C8">
            <w:r>
              <w:rPr>
                <w:rFonts w:eastAsia="Times New Roman"/>
                <w:sz w:val="20"/>
              </w:rPr>
              <w:t>Антикоррозийная защита</w:t>
            </w:r>
          </w:p>
        </w:tc>
      </w:tr>
    </w:tbl>
    <w:p w14:paraId="578B23DF" w14:textId="77777777" w:rsidR="00A84B54" w:rsidRDefault="00A84B54"/>
    <w:p w14:paraId="0FEBFF27" w14:textId="77777777" w:rsidR="00A84B54" w:rsidRDefault="00D904C8">
      <w:pPr>
        <w:ind w:firstLine="709"/>
        <w:jc w:val="both"/>
      </w:pPr>
      <w:r>
        <w:rPr>
          <w:b/>
        </w:rPr>
        <w:t>Укрупнительная сборка (при необходимости)</w:t>
      </w:r>
    </w:p>
    <w:p w14:paraId="6BA8262D" w14:textId="77777777" w:rsidR="00A84B54" w:rsidRDefault="00A84B54"/>
    <w:p w14:paraId="2CCD703B" w14:textId="77777777" w:rsidR="00A84B54" w:rsidRDefault="00D904C8">
      <w:pPr>
        <w:ind w:firstLine="709"/>
        <w:jc w:val="both"/>
      </w:pPr>
      <w:r>
        <w:t xml:space="preserve">Укрупнительная сборка производится согласно рабочей документации. При отсутствии предельных отклонений размеров, </w:t>
      </w:r>
      <w:r>
        <w:t>определяющих собираемость конструкций (длина элементов, расстояние между группами монтажных отверстий), сборка отдельных конструктивных элементов и блоков производится согласно требованиям СП 70.13330.</w:t>
      </w:r>
    </w:p>
    <w:p w14:paraId="60573FDA" w14:textId="77777777" w:rsidR="00A84B54" w:rsidRDefault="00A84B54"/>
    <w:p w14:paraId="0E3985C9" w14:textId="77777777" w:rsidR="00A84B54" w:rsidRDefault="00D904C8">
      <w:pPr>
        <w:ind w:firstLine="709"/>
        <w:jc w:val="both"/>
      </w:pPr>
      <w:r>
        <w:rPr>
          <w:b/>
        </w:rPr>
        <w:t>Подготовка средств для производства работ на высоте (</w:t>
      </w:r>
      <w:r>
        <w:rPr>
          <w:b/>
        </w:rPr>
        <w:t>при необходимости)</w:t>
      </w:r>
    </w:p>
    <w:p w14:paraId="4FCE1F99" w14:textId="77777777" w:rsidR="00A84B54" w:rsidRDefault="00A84B54"/>
    <w:p w14:paraId="319F1789" w14:textId="77777777" w:rsidR="00A84B54" w:rsidRDefault="00D904C8">
      <w:pPr>
        <w:ind w:firstLine="709"/>
        <w:jc w:val="both"/>
      </w:pPr>
      <w:r>
        <w:t>Для монтажа последующих конструкций допускается устройство инвентарных навесных средств подмащивания на монтируемых конструкциях. Для подъема рабочих на подмости выполняется закрепление лестниц.</w:t>
      </w:r>
    </w:p>
    <w:p w14:paraId="3F56AC46" w14:textId="77777777" w:rsidR="00A84B54" w:rsidRDefault="00D904C8">
      <w:pPr>
        <w:ind w:firstLine="709"/>
        <w:jc w:val="both"/>
      </w:pPr>
      <w:r>
        <w:t>Инвентарные навесные подмости, площадки и</w:t>
      </w:r>
      <w:r>
        <w:t xml:space="preserve"> лестницы закрепляют к монтируемым элементам у мест их установки.</w:t>
      </w:r>
    </w:p>
    <w:p w14:paraId="7B1BDA89" w14:textId="77777777" w:rsidR="00A84B54" w:rsidRDefault="00A84B54"/>
    <w:p w14:paraId="769BA331" w14:textId="77777777" w:rsidR="00A84B54" w:rsidRDefault="00D904C8">
      <w:pPr>
        <w:ind w:firstLine="709"/>
        <w:jc w:val="both"/>
      </w:pPr>
      <w:r>
        <w:rPr>
          <w:b/>
        </w:rPr>
        <w:t>Монтаж каркаса коробчатого сечения</w:t>
      </w:r>
    </w:p>
    <w:p w14:paraId="4BD07E85" w14:textId="77777777" w:rsidR="00A84B54" w:rsidRDefault="00A84B54"/>
    <w:p w14:paraId="18928791" w14:textId="77777777" w:rsidR="00A84B54" w:rsidRDefault="00D904C8">
      <w:pPr>
        <w:ind w:firstLine="709"/>
        <w:jc w:val="both"/>
      </w:pPr>
      <w:r>
        <w:t xml:space="preserve">Каркас коробчатого сечения состоит из рамных конструкций, шарнирно связанных системой горизонтальных и вертикальных связей, обеспечивающих </w:t>
      </w:r>
      <w:r>
        <w:t>пространственную работу каркаса.</w:t>
      </w:r>
    </w:p>
    <w:p w14:paraId="48677195" w14:textId="77777777" w:rsidR="00A84B54" w:rsidRDefault="00D904C8">
      <w:pPr>
        <w:ind w:firstLine="709"/>
        <w:jc w:val="both"/>
      </w:pPr>
      <w:r>
        <w:t>На подготовленное основание монтируют раму коробчатого сечения и закрепляют анкерными болтами, при этом гайки на анкерных болтах наворачивают без усилия. Далее выверяют с помощью отвеса или тахеометра правильность устройств</w:t>
      </w:r>
      <w:r>
        <w:t>а, после этого гайки закручивают до упора, тем самым закрепляя раму в проектном положении.</w:t>
      </w:r>
    </w:p>
    <w:p w14:paraId="437D4BE7" w14:textId="77777777" w:rsidR="00A84B54" w:rsidRDefault="00D904C8">
      <w:pPr>
        <w:ind w:firstLine="709"/>
        <w:jc w:val="both"/>
      </w:pPr>
      <w:r>
        <w:t>Подобным образом монтируют оставшиеся рамы.</w:t>
      </w:r>
    </w:p>
    <w:p w14:paraId="38D5B08A" w14:textId="77777777" w:rsidR="00A84B54" w:rsidRDefault="00D904C8">
      <w:pPr>
        <w:ind w:firstLine="709"/>
        <w:jc w:val="both"/>
      </w:pPr>
      <w:r>
        <w:t>Параллельно с устройством рам монтируют горизонтальные и вертикальные связи каркаса.</w:t>
      </w:r>
    </w:p>
    <w:p w14:paraId="78E26CE1" w14:textId="77777777" w:rsidR="00A84B54" w:rsidRDefault="00A84B54"/>
    <w:p w14:paraId="2177F045" w14:textId="77777777" w:rsidR="00A84B54" w:rsidRDefault="00652EB2">
      <w:pPr>
        <w:jc w:val="center"/>
      </w:pPr>
      <w:r>
        <w:lastRenderedPageBreak/>
        <w:pict w14:anchorId="54C94ED6">
          <v:shape id="_x0000_i1031" type="#_x0000_t75" style="width:371.25pt;height:290.25pt">
            <v:imagedata r:id="rId12" o:title=""/>
          </v:shape>
        </w:pict>
      </w:r>
    </w:p>
    <w:p w14:paraId="11495CB6" w14:textId="77777777" w:rsidR="00A84B54" w:rsidRDefault="00A84B54"/>
    <w:p w14:paraId="46767D32" w14:textId="77777777" w:rsidR="00A84B54" w:rsidRDefault="00D904C8">
      <w:pPr>
        <w:jc w:val="center"/>
      </w:pPr>
      <w:r>
        <w:t>Схема рамного каркаса коробчатог</w:t>
      </w:r>
      <w:r>
        <w:t>о сечения</w:t>
      </w:r>
    </w:p>
    <w:p w14:paraId="4AADC127" w14:textId="77777777" w:rsidR="00A84B54" w:rsidRDefault="00D904C8">
      <w:pPr>
        <w:jc w:val="center"/>
      </w:pPr>
      <w:r>
        <w:t>(Сечение конструкций показано условно)</w:t>
      </w:r>
    </w:p>
    <w:p w14:paraId="06D7D4C8" w14:textId="77777777" w:rsidR="00A84B54" w:rsidRDefault="00A84B54"/>
    <w:p w14:paraId="210AA771" w14:textId="77777777" w:rsidR="00A84B54" w:rsidRDefault="00D904C8">
      <w:pPr>
        <w:ind w:firstLine="709"/>
        <w:jc w:val="both"/>
      </w:pPr>
      <w:r>
        <w:rPr>
          <w:b/>
        </w:rPr>
        <w:t>Болтовое соединение металлических конструкций</w:t>
      </w:r>
    </w:p>
    <w:p w14:paraId="30C66907" w14:textId="77777777" w:rsidR="00A84B54" w:rsidRDefault="00A84B54"/>
    <w:p w14:paraId="46B7F641" w14:textId="77777777" w:rsidR="00A84B54" w:rsidRDefault="00D904C8">
      <w:pPr>
        <w:ind w:firstLine="709"/>
        <w:jc w:val="both"/>
      </w:pPr>
      <w:r>
        <w:t>Проектное закрепление конструкций, установленных в проектное положение, с монтажными соединениями на болтах следует выполнять сразу после инструментальной пров</w:t>
      </w:r>
      <w:r>
        <w:t>ерки точности положения и выверки конструкций.</w:t>
      </w:r>
    </w:p>
    <w:p w14:paraId="1A6EE4BF" w14:textId="77777777" w:rsidR="00A84B54" w:rsidRDefault="00D904C8">
      <w:pPr>
        <w:ind w:firstLine="709"/>
        <w:jc w:val="both"/>
      </w:pPr>
      <w:r>
        <w:t>Число болтов и пробок для временного крепления конструкций надлежит определять расчетом; во всех случаях болтами должна быть заполнена 1/3 и пробками 1/10 всех отверстий, но не менее двух.</w:t>
      </w:r>
    </w:p>
    <w:p w14:paraId="2B4A31A7" w14:textId="77777777" w:rsidR="00A84B54" w:rsidRDefault="00A84B54"/>
    <w:p w14:paraId="585FAB55" w14:textId="77777777" w:rsidR="00A84B54" w:rsidRDefault="00D904C8">
      <w:pPr>
        <w:ind w:firstLine="709"/>
        <w:jc w:val="both"/>
      </w:pPr>
      <w:r>
        <w:rPr>
          <w:b/>
        </w:rPr>
        <w:t xml:space="preserve">Сварное соединение </w:t>
      </w:r>
      <w:r>
        <w:rPr>
          <w:b/>
        </w:rPr>
        <w:t>металлических конструкций</w:t>
      </w:r>
    </w:p>
    <w:p w14:paraId="693CC9A6" w14:textId="77777777" w:rsidR="00A84B54" w:rsidRDefault="00A84B54"/>
    <w:p w14:paraId="5C10C31D" w14:textId="77777777" w:rsidR="00A84B54" w:rsidRDefault="00D904C8">
      <w:pPr>
        <w:ind w:firstLine="709"/>
        <w:jc w:val="both"/>
      </w:pPr>
      <w:r>
        <w:t>Конструкции с монтажными сварными соединениями надлежит закреплять в два этапа – сначала временно, затем по проекту. Сварочные работы следует выполнять в соответствии с ГОСТ 23118.</w:t>
      </w:r>
    </w:p>
    <w:p w14:paraId="0A1A1943" w14:textId="77777777" w:rsidR="00A84B54" w:rsidRDefault="00D904C8">
      <w:pPr>
        <w:ind w:firstLine="709"/>
        <w:jc w:val="both"/>
      </w:pPr>
      <w:r>
        <w:t>Закрепление деталей при сборке допускается осуще</w:t>
      </w:r>
      <w:r>
        <w:t>ствлять прихватками. Перед прихваткой необходимо проверить правильность установленного зазора между кромками, смещение кромок и плавность перехода при разной толщине свариваемых листов в соответствии с НД и чертежами КМД.</w:t>
      </w:r>
    </w:p>
    <w:p w14:paraId="2647DE22" w14:textId="77777777" w:rsidR="00A84B54" w:rsidRDefault="00D904C8">
      <w:pPr>
        <w:ind w:firstLine="709"/>
        <w:jc w:val="both"/>
      </w:pPr>
      <w:r>
        <w:t>Перед подачей конструкции на сварк</w:t>
      </w:r>
      <w:r>
        <w:t>у следует провести контроль качества сборки и, при необходимости, исправить дефекты.</w:t>
      </w:r>
    </w:p>
    <w:p w14:paraId="2E217A12" w14:textId="77777777" w:rsidR="00A84B54" w:rsidRDefault="00A84B54"/>
    <w:p w14:paraId="5554D576" w14:textId="77777777" w:rsidR="00A84B54" w:rsidRDefault="00D904C8">
      <w:pPr>
        <w:ind w:firstLine="709"/>
        <w:jc w:val="both"/>
      </w:pPr>
      <w:r>
        <w:t>После сборки и закрепления основных конструкций каркаса временное раскрепление убирается. Расстроповка конструкции возможна только после ее проектного закрепления и раскр</w:t>
      </w:r>
      <w:r>
        <w:t>епления.</w:t>
      </w:r>
    </w:p>
    <w:p w14:paraId="328DF04D" w14:textId="77777777" w:rsidR="00A84B54" w:rsidRDefault="00A84B54"/>
    <w:p w14:paraId="0A488B0C" w14:textId="77777777" w:rsidR="00A84B54" w:rsidRDefault="00D904C8">
      <w:pPr>
        <w:ind w:firstLine="709"/>
        <w:jc w:val="both"/>
      </w:pPr>
      <w:r>
        <w:rPr>
          <w:b/>
        </w:rPr>
        <w:t>Антикоррозийная обработка</w:t>
      </w:r>
    </w:p>
    <w:p w14:paraId="1C0B135E" w14:textId="77777777" w:rsidR="00A84B54" w:rsidRDefault="00A84B54"/>
    <w:p w14:paraId="6FF2C5FA" w14:textId="77777777" w:rsidR="00A84B54" w:rsidRDefault="00D904C8">
      <w:pPr>
        <w:ind w:firstLine="709"/>
        <w:jc w:val="both"/>
      </w:pPr>
      <w:r>
        <w:t>Металлические конструкции в зависимости от их назначения и условий эксплуатации следует защищать от коррозии в соответствии с СП 28.13330.</w:t>
      </w:r>
    </w:p>
    <w:p w14:paraId="4FA1F6F0" w14:textId="77777777" w:rsidR="00A84B54" w:rsidRDefault="00D904C8">
      <w:pPr>
        <w:ind w:firstLine="709"/>
        <w:jc w:val="both"/>
      </w:pPr>
      <w:r>
        <w:t>Непосредственно перед нанесением антикоррозионных покрытий защищаемые поверхност</w:t>
      </w:r>
      <w:r>
        <w:t>и должны быть очищены от остатков сварочного шлака, брызг металла, жиров и других загрязнений.</w:t>
      </w:r>
    </w:p>
    <w:p w14:paraId="138B3D6A" w14:textId="77777777" w:rsidR="00A84B54" w:rsidRDefault="00D904C8">
      <w:pPr>
        <w:ind w:firstLine="709"/>
        <w:jc w:val="both"/>
      </w:pPr>
      <w:r>
        <w:t xml:space="preserve">Процесс получения антикоррозийных покрытий состоит в последовательном выполнении следующих операций: подготовка поверхности, нанесение грунтовочных слоев, </w:t>
      </w:r>
      <w:r>
        <w:t>сушка каждого грунтовочного слоя, нанесение требуемого числа промежуточных и внешних слоев антикоррозийного покрытия, сушка каждого слоя. Способ антикоррозионной защиты и толщина наносимого слоя должны соответствовать указаниям рабочей документации.</w:t>
      </w:r>
    </w:p>
    <w:p w14:paraId="5FBFD862" w14:textId="77777777" w:rsidR="00A84B54" w:rsidRDefault="00A84B54"/>
    <w:p w14:paraId="5DDD0F60" w14:textId="77777777" w:rsidR="00A84B54" w:rsidRDefault="00D904C8">
      <w:pPr>
        <w:ind w:firstLine="709"/>
        <w:jc w:val="both"/>
      </w:pPr>
      <w:r>
        <w:rPr>
          <w:b/>
        </w:rPr>
        <w:t>Заклю</w:t>
      </w:r>
      <w:r>
        <w:rPr>
          <w:b/>
        </w:rPr>
        <w:t>чительные работы</w:t>
      </w:r>
    </w:p>
    <w:p w14:paraId="04A3C5AC" w14:textId="77777777" w:rsidR="00A84B54" w:rsidRDefault="00A84B54"/>
    <w:p w14:paraId="19E30B43" w14:textId="77777777" w:rsidR="00A84B54" w:rsidRDefault="00D904C8">
      <w:pPr>
        <w:ind w:firstLine="709"/>
        <w:jc w:val="both"/>
      </w:pPr>
      <w:r>
        <w:t>После завершения монтажа металлических конструкций необходимо осуществить уборку площадки производства работ от строительного мусора и отходов. Собрать и убрать все использованные инструменты, материалы и оборудование. Очистить рабочее пр</w:t>
      </w:r>
      <w:r>
        <w:t>остранство от лишних предметов и обеспечить безопасный доступ к окончательно смонтированным и закрепленным конструкциям. Снять сигнальное ограждение и предупредительные знаки.</w:t>
      </w:r>
    </w:p>
    <w:p w14:paraId="3633D086" w14:textId="77777777" w:rsidR="00A84B54" w:rsidRDefault="00D904C8">
      <w:pPr>
        <w:ind w:firstLine="709"/>
        <w:jc w:val="both"/>
      </w:pPr>
      <w:r>
        <w:t>Всю техническую оснастку, приспособления и инвентарь необходимо сдать ответствен</w:t>
      </w:r>
      <w:r>
        <w:t>ному лицу или хранить в специально отведенном для этого месте.</w:t>
      </w:r>
    </w:p>
    <w:p w14:paraId="7CD36D95" w14:textId="77777777" w:rsidR="00BA25D7" w:rsidRDefault="00BA25D7" w:rsidP="00A16EA9">
      <w:pPr>
        <w:pStyle w:val="Heading1"/>
        <w:rPr>
          <w:lang w:val="ru-RU"/>
        </w:rPr>
      </w:pPr>
    </w:p>
    <w:p w14:paraId="561FE337" w14:textId="77777777" w:rsidR="00C84A76" w:rsidRPr="00BA25D7" w:rsidRDefault="00C84A76" w:rsidP="00A16EA9">
      <w:pPr>
        <w:pStyle w:val="Heading1"/>
        <w:rPr>
          <w:lang w:val="ru-RU"/>
        </w:rPr>
      </w:pPr>
      <w:bookmarkStart w:id="35" w:name="_Toc197540866"/>
      <w:r w:rsidRPr="00BA25D7">
        <w:rPr>
          <w:lang w:val="ru-RU"/>
        </w:rPr>
        <w:t xml:space="preserve">4.3.3 </w:t>
      </w:r>
      <w:r w:rsidR="00A16EA9" w:rsidRPr="00BA25D7">
        <w:rPr>
          <w:lang w:val="ru-RU"/>
        </w:rPr>
        <w:t>ТРЕБОВАНИЯ К КАЧЕСТВУ</w:t>
      </w:r>
      <w:bookmarkEnd w:id="35"/>
    </w:p>
    <w:p w14:paraId="205C9903" w14:textId="77777777" w:rsidR="00A84B54" w:rsidRDefault="00D904C8">
      <w:pPr>
        <w:ind w:firstLine="709"/>
        <w:jc w:val="both"/>
      </w:pPr>
      <w:r>
        <w:rPr>
          <w:b/>
        </w:rPr>
        <w:t>Входной контроль качества</w:t>
      </w:r>
    </w:p>
    <w:p w14:paraId="1B66CE60" w14:textId="77777777" w:rsidR="00A84B54" w:rsidRDefault="00A84B54"/>
    <w:p w14:paraId="5207FAE3" w14:textId="77777777" w:rsidR="00A84B54" w:rsidRDefault="00D904C8">
      <w:pPr>
        <w:ind w:firstLine="709"/>
        <w:jc w:val="both"/>
      </w:pPr>
      <w:r>
        <w:t xml:space="preserve">Входной контроль применяемых строительных материалов, изделий, конструкций, полуфабрикатов и оборудования выполняется в </w:t>
      </w:r>
      <w:r>
        <w:t>необходимом объеме согласно утвержденной проектной документации, документам по стандартизации, положениям договора с застройщиком (техническим заказчиком), включая ведение журнала входного контроля и иной исполнительной документации по результатам входного</w:t>
      </w:r>
      <w:r>
        <w:t xml:space="preserve"> контроля (в соответствии с ГОСТ 24297 и иными документами по стандартизации).</w:t>
      </w:r>
    </w:p>
    <w:p w14:paraId="1730B148" w14:textId="77777777" w:rsidR="00A84B54" w:rsidRDefault="00A84B54"/>
    <w:p w14:paraId="420DD054" w14:textId="77777777" w:rsidR="00A84B54" w:rsidRDefault="00D904C8">
      <w:pPr>
        <w:ind w:firstLine="709"/>
        <w:jc w:val="both"/>
      </w:pPr>
      <w:r>
        <w:rPr>
          <w:u w:val="single"/>
        </w:rPr>
        <w:t>Контроль качества металлических конструкций</w:t>
      </w:r>
    </w:p>
    <w:p w14:paraId="26FDF0B2" w14:textId="77777777" w:rsidR="00A84B54" w:rsidRDefault="00A84B54"/>
    <w:p w14:paraId="7707AFC2" w14:textId="77777777" w:rsidR="00A84B54" w:rsidRDefault="00D904C8">
      <w:pPr>
        <w:ind w:firstLine="709"/>
        <w:jc w:val="both"/>
      </w:pPr>
      <w:r>
        <w:t>Металлоконструкции, поступающие на объект, должны отвечать требованиям соответствующих стандартов, технических условий на их изгото</w:t>
      </w:r>
      <w:r>
        <w:t>вление и рабочих чертежей. Металлоконструкции, соединительные детали, а также средства крепления, поступившие на объект, должны иметь сопроводительный документ (паспорт), в котором указываются наименование конструкции, ее марка, масса, дата изготовления. П</w:t>
      </w:r>
      <w:r>
        <w:t>аспорт является документом, подтверждающим соответствие конструкций рабочим чертежам, действующим ГОСТам или ТУ.</w:t>
      </w:r>
    </w:p>
    <w:p w14:paraId="7CEE902C" w14:textId="77777777" w:rsidR="00A84B54" w:rsidRDefault="00D904C8">
      <w:pPr>
        <w:ind w:firstLine="709"/>
        <w:jc w:val="both"/>
      </w:pPr>
      <w:r>
        <w:t>В ходе приемки металлических изделий следует:</w:t>
      </w:r>
    </w:p>
    <w:p w14:paraId="671DDAFF" w14:textId="77777777" w:rsidR="00A84B54" w:rsidRDefault="00D904C8">
      <w:pPr>
        <w:ind w:firstLine="709"/>
        <w:jc w:val="both"/>
      </w:pPr>
      <w:r>
        <w:t>- произвести осмотр доставленных изделий и убедиться в их сохранности;</w:t>
      </w:r>
    </w:p>
    <w:p w14:paraId="7F6761F1" w14:textId="77777777" w:rsidR="00A84B54" w:rsidRDefault="00D904C8">
      <w:pPr>
        <w:ind w:firstLine="709"/>
        <w:jc w:val="both"/>
      </w:pPr>
      <w:r>
        <w:t>- убедиться в соответствии</w:t>
      </w:r>
      <w:r>
        <w:t xml:space="preserve"> изделий чертежам и комплектовочной ведомости;</w:t>
      </w:r>
    </w:p>
    <w:p w14:paraId="3C255DAD" w14:textId="77777777" w:rsidR="00A84B54" w:rsidRDefault="00D904C8">
      <w:pPr>
        <w:ind w:firstLine="709"/>
        <w:jc w:val="both"/>
      </w:pPr>
      <w:r>
        <w:t>- убедиться в наличии сертификатов на изделия;</w:t>
      </w:r>
    </w:p>
    <w:p w14:paraId="00878AE5" w14:textId="77777777" w:rsidR="00A84B54" w:rsidRDefault="00D904C8">
      <w:pPr>
        <w:ind w:firstLine="709"/>
        <w:jc w:val="both"/>
      </w:pPr>
      <w:r>
        <w:t>- принять изделия по накладной и паспорту.</w:t>
      </w:r>
    </w:p>
    <w:p w14:paraId="6AE82CE2" w14:textId="77777777" w:rsidR="00A84B54" w:rsidRDefault="00A84B54"/>
    <w:p w14:paraId="680ED50F" w14:textId="77777777" w:rsidR="00A84B54" w:rsidRDefault="00D904C8">
      <w:pPr>
        <w:ind w:firstLine="709"/>
        <w:jc w:val="both"/>
      </w:pPr>
      <w:r>
        <w:rPr>
          <w:u w:val="single"/>
        </w:rPr>
        <w:t>Контроль качества крепежных изделий</w:t>
      </w:r>
    </w:p>
    <w:p w14:paraId="1C1088AD" w14:textId="77777777" w:rsidR="00A84B54" w:rsidRDefault="00A84B54"/>
    <w:p w14:paraId="415821B9" w14:textId="77777777" w:rsidR="00A84B54" w:rsidRDefault="00D904C8">
      <w:pPr>
        <w:ind w:firstLine="709"/>
        <w:jc w:val="both"/>
      </w:pPr>
      <w:r>
        <w:lastRenderedPageBreak/>
        <w:t>При приемке крепежных изделий контролируют внешний вид, геометрические параметры,</w:t>
      </w:r>
      <w:r>
        <w:t xml:space="preserve"> механические свойства и качество покрытия. Изделия следует предъявлять на контроль партиями. Каждая партия болтов, гаек и шайб должна быть снабжена сертификатом качества с указанием результатов механических приемо-сдаточных испытаний.</w:t>
      </w:r>
    </w:p>
    <w:p w14:paraId="6D129DFB" w14:textId="77777777" w:rsidR="00A84B54" w:rsidRDefault="00D904C8">
      <w:pPr>
        <w:ind w:firstLine="709"/>
        <w:jc w:val="both"/>
      </w:pPr>
      <w:r>
        <w:t>При контроле качеств</w:t>
      </w:r>
      <w:r>
        <w:t>а крепежных изделий определяют наличие дефектов поверхности и дефектов конструкции (невыполнение отдельных элементов, например резьбы, шестигранника и др.), их количество и размеры.</w:t>
      </w:r>
    </w:p>
    <w:p w14:paraId="7E4395F9" w14:textId="77777777" w:rsidR="00A84B54" w:rsidRDefault="00A84B54"/>
    <w:p w14:paraId="01DD71F7" w14:textId="77777777" w:rsidR="00A84B54" w:rsidRDefault="00D904C8">
      <w:pPr>
        <w:ind w:firstLine="709"/>
      </w:pPr>
      <w:r>
        <w:rPr>
          <w:b/>
        </w:rPr>
        <w:t>Операционный контроль качества</w:t>
      </w:r>
    </w:p>
    <w:p w14:paraId="2769B1A0" w14:textId="77777777" w:rsidR="00A84B54" w:rsidRDefault="00A84B54"/>
    <w:p w14:paraId="1CD01701" w14:textId="77777777" w:rsidR="00A84B54" w:rsidRDefault="00D904C8">
      <w:pPr>
        <w:ind w:firstLine="709"/>
      </w:pPr>
      <w:r>
        <w:t xml:space="preserve">Состав операций и средства </w:t>
      </w:r>
      <w:r>
        <w:t>контроля работ при монтаже каркасов:</w:t>
      </w:r>
    </w:p>
    <w:p w14:paraId="760F3D9A" w14:textId="77777777" w:rsidR="00A84B54" w:rsidRDefault="00A84B54"/>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191"/>
        <w:gridCol w:w="4335"/>
        <w:gridCol w:w="1428"/>
        <w:gridCol w:w="2975"/>
      </w:tblGrid>
      <w:tr w:rsidR="00A84B54" w14:paraId="6F68A84D"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BB3EA5" w14:textId="77777777" w:rsidR="00A84B54" w:rsidRDefault="00D904C8">
            <w:pPr>
              <w:jc w:val="center"/>
            </w:pPr>
            <w:r>
              <w:rPr>
                <w:rFonts w:eastAsia="Times New Roman"/>
                <w:sz w:val="20"/>
              </w:rPr>
              <w:t>Этапы работ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5F29F7" w14:textId="77777777" w:rsidR="00A84B54" w:rsidRDefault="00D904C8">
            <w:pPr>
              <w:jc w:val="center"/>
            </w:pPr>
            <w:r>
              <w:rPr>
                <w:rFonts w:eastAsia="Times New Roman"/>
                <w:sz w:val="20"/>
              </w:rPr>
              <w:t>Контролируемые операции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D9C365" w14:textId="77777777" w:rsidR="00A84B54" w:rsidRDefault="00D904C8">
            <w:pPr>
              <w:jc w:val="center"/>
            </w:pPr>
            <w:r>
              <w:rPr>
                <w:rFonts w:eastAsia="Times New Roman"/>
                <w:sz w:val="20"/>
              </w:rPr>
              <w:t>Контроль (метод, объем)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29CB4A" w14:textId="77777777" w:rsidR="00A84B54" w:rsidRDefault="00D904C8">
            <w:pPr>
              <w:jc w:val="center"/>
            </w:pPr>
            <w:r>
              <w:rPr>
                <w:rFonts w:eastAsia="Times New Roman"/>
                <w:sz w:val="20"/>
              </w:rPr>
              <w:t>Документация</w:t>
            </w:r>
          </w:p>
        </w:tc>
      </w:tr>
      <w:tr w:rsidR="00A84B54" w14:paraId="3D325418"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0D8AAF" w14:textId="77777777" w:rsidR="00A84B54" w:rsidRDefault="00D904C8">
            <w:r>
              <w:rPr>
                <w:rFonts w:eastAsia="Times New Roman"/>
                <w:sz w:val="20"/>
              </w:rPr>
              <w:t>Подготовительные работы</w:t>
            </w:r>
          </w:p>
        </w:tc>
        <w:tc>
          <w:tcPr>
            <w:tcW w:w="0" w:type="auto"/>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8E2707" w14:textId="77777777" w:rsidR="00A84B54" w:rsidRDefault="00D904C8">
            <w:r>
              <w:rPr>
                <w:rFonts w:eastAsia="Times New Roman"/>
                <w:sz w:val="20"/>
              </w:rPr>
              <w:t>Проверить:</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7C0E04" w14:textId="77777777" w:rsidR="00A84B54" w:rsidRDefault="00D904C8">
            <w:r>
              <w:rPr>
                <w:rFonts w:eastAsia="Times New Roman"/>
                <w:sz w:val="20"/>
              </w:rPr>
              <w:t>Паспорт, (сертификат), общий журнал работ</w:t>
            </w:r>
          </w:p>
        </w:tc>
      </w:tr>
      <w:tr w:rsidR="00A84B54" w14:paraId="325493DE" w14:textId="77777777">
        <w:trPr>
          <w:trHeight w:val="473"/>
          <w:jc w:val="center"/>
        </w:trPr>
        <w:tc>
          <w:tcPr>
            <w:tcW w:w="14" w:type="dxa"/>
            <w:vMerge/>
            <w:noWrap/>
            <w:tcMar>
              <w:top w:w="74" w:type="dxa"/>
              <w:left w:w="74" w:type="dxa"/>
              <w:bottom w:w="74" w:type="dxa"/>
              <w:right w:w="74" w:type="dxa"/>
            </w:tcMar>
            <w:vAlign w:val="center"/>
          </w:tcPr>
          <w:p w14:paraId="4ED0EFBD" w14:textId="77777777" w:rsidR="00A84B54" w:rsidRDefault="00A84B5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8A0964" w14:textId="77777777" w:rsidR="00A84B54" w:rsidRDefault="00D904C8">
            <w:r>
              <w:rPr>
                <w:rFonts w:eastAsia="Times New Roman"/>
                <w:sz w:val="20"/>
              </w:rPr>
              <w:t xml:space="preserve">- наличие сопроводительного документа на </w:t>
            </w:r>
            <w:r>
              <w:rPr>
                <w:rFonts w:eastAsia="Times New Roman"/>
                <w:sz w:val="20"/>
              </w:rPr>
              <w:t>металлические конструкции;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97121B" w14:textId="77777777" w:rsidR="00A84B54" w:rsidRDefault="00D904C8">
            <w:pPr>
              <w:jc w:val="center"/>
            </w:pPr>
            <w:r>
              <w:rPr>
                <w:rFonts w:eastAsia="Times New Roman"/>
                <w:sz w:val="20"/>
              </w:rPr>
              <w:t>Визуальный, лабораторный</w:t>
            </w:r>
          </w:p>
        </w:tc>
        <w:tc>
          <w:tcPr>
            <w:tcW w:w="14" w:type="dxa"/>
            <w:vMerge/>
            <w:noWrap/>
            <w:tcMar>
              <w:top w:w="74" w:type="dxa"/>
              <w:left w:w="74" w:type="dxa"/>
              <w:bottom w:w="74" w:type="dxa"/>
              <w:right w:w="74" w:type="dxa"/>
            </w:tcMar>
            <w:vAlign w:val="center"/>
          </w:tcPr>
          <w:p w14:paraId="609E41F1" w14:textId="77777777" w:rsidR="00A84B54" w:rsidRDefault="00A84B54"/>
        </w:tc>
      </w:tr>
      <w:tr w:rsidR="00A84B54" w14:paraId="345EA4E4" w14:textId="77777777">
        <w:trPr>
          <w:trHeight w:val="473"/>
          <w:jc w:val="center"/>
        </w:trPr>
        <w:tc>
          <w:tcPr>
            <w:tcW w:w="14" w:type="dxa"/>
            <w:vMerge/>
            <w:noWrap/>
            <w:tcMar>
              <w:top w:w="74" w:type="dxa"/>
              <w:left w:w="74" w:type="dxa"/>
              <w:bottom w:w="74" w:type="dxa"/>
              <w:right w:w="74" w:type="dxa"/>
            </w:tcMar>
            <w:vAlign w:val="center"/>
          </w:tcPr>
          <w:p w14:paraId="71B972E7" w14:textId="77777777" w:rsidR="00A84B54" w:rsidRDefault="00A84B5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79FE27" w14:textId="77777777" w:rsidR="00A84B54" w:rsidRDefault="00D904C8">
            <w:r>
              <w:rPr>
                <w:rFonts w:eastAsia="Times New Roman"/>
                <w:sz w:val="20"/>
              </w:rPr>
              <w:t>- очистку опорной поверхности от мусора, грязи, снега и наледи;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181049" w14:textId="77777777" w:rsidR="00A84B54" w:rsidRDefault="00D904C8">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2F358C93" w14:textId="77777777" w:rsidR="00A84B54" w:rsidRDefault="00A84B54"/>
        </w:tc>
      </w:tr>
      <w:tr w:rsidR="00A84B54" w14:paraId="605BBECF" w14:textId="77777777">
        <w:trPr>
          <w:trHeight w:val="276"/>
          <w:jc w:val="center"/>
        </w:trPr>
        <w:tc>
          <w:tcPr>
            <w:tcW w:w="14" w:type="dxa"/>
            <w:vMerge/>
            <w:noWrap/>
            <w:tcMar>
              <w:top w:w="74" w:type="dxa"/>
              <w:left w:w="74" w:type="dxa"/>
              <w:bottom w:w="74" w:type="dxa"/>
              <w:right w:w="74" w:type="dxa"/>
            </w:tcMar>
            <w:vAlign w:val="center"/>
          </w:tcPr>
          <w:p w14:paraId="2DE88F3A" w14:textId="77777777" w:rsidR="00A84B54" w:rsidRDefault="00A84B5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CB7A16" w14:textId="77777777" w:rsidR="00A84B54" w:rsidRDefault="00D904C8">
            <w:r>
              <w:rPr>
                <w:rFonts w:eastAsia="Times New Roman"/>
                <w:sz w:val="20"/>
              </w:rPr>
              <w:t>- правильность разбивки осей.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178BEA" w14:textId="77777777" w:rsidR="00A84B54" w:rsidRDefault="00D904C8">
            <w:pPr>
              <w:jc w:val="center"/>
            </w:pPr>
            <w:r>
              <w:rPr>
                <w:rFonts w:eastAsia="Times New Roman"/>
                <w:sz w:val="20"/>
              </w:rPr>
              <w:t>Измерительный</w:t>
            </w:r>
          </w:p>
        </w:tc>
        <w:tc>
          <w:tcPr>
            <w:tcW w:w="14" w:type="dxa"/>
            <w:vMerge/>
            <w:noWrap/>
            <w:tcMar>
              <w:top w:w="74" w:type="dxa"/>
              <w:left w:w="74" w:type="dxa"/>
              <w:bottom w:w="74" w:type="dxa"/>
              <w:right w:w="74" w:type="dxa"/>
            </w:tcMar>
            <w:vAlign w:val="center"/>
          </w:tcPr>
          <w:p w14:paraId="2C5F5565" w14:textId="77777777" w:rsidR="00A84B54" w:rsidRDefault="00A84B54"/>
        </w:tc>
      </w:tr>
      <w:tr w:rsidR="00A84B54" w14:paraId="58DCF571"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B3F11A" w14:textId="77777777" w:rsidR="00A84B54" w:rsidRDefault="00D904C8">
            <w:r>
              <w:rPr>
                <w:rFonts w:eastAsia="Times New Roman"/>
                <w:sz w:val="20"/>
              </w:rPr>
              <w:t>Монтаж каркасов:</w:t>
            </w:r>
          </w:p>
        </w:tc>
        <w:tc>
          <w:tcPr>
            <w:tcW w:w="0" w:type="auto"/>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354D7C" w14:textId="77777777" w:rsidR="00A84B54" w:rsidRDefault="00D904C8">
            <w:r>
              <w:rPr>
                <w:rFonts w:eastAsia="Times New Roman"/>
                <w:sz w:val="20"/>
              </w:rPr>
              <w:t>Контролировать:</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EA5C20" w14:textId="77777777" w:rsidR="00A84B54" w:rsidRDefault="00D904C8">
            <w:r>
              <w:rPr>
                <w:rFonts w:eastAsia="Times New Roman"/>
                <w:sz w:val="20"/>
              </w:rPr>
              <w:t>Общий журнал работ</w:t>
            </w:r>
          </w:p>
        </w:tc>
      </w:tr>
      <w:tr w:rsidR="00A84B54" w14:paraId="4B54C53D" w14:textId="77777777">
        <w:trPr>
          <w:trHeight w:val="473"/>
          <w:jc w:val="center"/>
        </w:trPr>
        <w:tc>
          <w:tcPr>
            <w:tcW w:w="14" w:type="dxa"/>
            <w:vMerge/>
            <w:noWrap/>
            <w:tcMar>
              <w:top w:w="74" w:type="dxa"/>
              <w:left w:w="74" w:type="dxa"/>
              <w:bottom w:w="74" w:type="dxa"/>
              <w:right w:w="74" w:type="dxa"/>
            </w:tcMar>
            <w:vAlign w:val="center"/>
          </w:tcPr>
          <w:p w14:paraId="2FC0C446" w14:textId="77777777" w:rsidR="00A84B54" w:rsidRDefault="00A84B5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366B34" w14:textId="77777777" w:rsidR="00A84B54" w:rsidRDefault="00D904C8">
            <w:r>
              <w:rPr>
                <w:rFonts w:eastAsia="Times New Roman"/>
                <w:sz w:val="20"/>
              </w:rPr>
              <w:t xml:space="preserve">- установку </w:t>
            </w:r>
            <w:r>
              <w:rPr>
                <w:rFonts w:eastAsia="Times New Roman"/>
                <w:sz w:val="20"/>
              </w:rPr>
              <w:t>конструкций в проектное положение;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BB5F16" w14:textId="77777777" w:rsidR="00A84B54" w:rsidRDefault="00D904C8">
            <w:pPr>
              <w:jc w:val="center"/>
            </w:pPr>
            <w:r>
              <w:rPr>
                <w:rFonts w:eastAsia="Times New Roman"/>
                <w:sz w:val="20"/>
              </w:rPr>
              <w:t>Измерительный, каждый элемент</w:t>
            </w:r>
          </w:p>
        </w:tc>
        <w:tc>
          <w:tcPr>
            <w:tcW w:w="14" w:type="dxa"/>
            <w:vMerge/>
            <w:noWrap/>
            <w:tcMar>
              <w:top w:w="74" w:type="dxa"/>
              <w:left w:w="74" w:type="dxa"/>
              <w:bottom w:w="74" w:type="dxa"/>
              <w:right w:w="74" w:type="dxa"/>
            </w:tcMar>
            <w:vAlign w:val="center"/>
          </w:tcPr>
          <w:p w14:paraId="023BCDDA" w14:textId="77777777" w:rsidR="00A84B54" w:rsidRDefault="00A84B54"/>
        </w:tc>
      </w:tr>
      <w:tr w:rsidR="00A84B54" w14:paraId="0E74B261" w14:textId="77777777">
        <w:trPr>
          <w:trHeight w:val="710"/>
          <w:jc w:val="center"/>
        </w:trPr>
        <w:tc>
          <w:tcPr>
            <w:tcW w:w="14" w:type="dxa"/>
            <w:vMerge/>
            <w:noWrap/>
            <w:tcMar>
              <w:top w:w="74" w:type="dxa"/>
              <w:left w:w="74" w:type="dxa"/>
              <w:bottom w:w="74" w:type="dxa"/>
              <w:right w:w="74" w:type="dxa"/>
            </w:tcMar>
            <w:vAlign w:val="center"/>
          </w:tcPr>
          <w:p w14:paraId="0E1F92FA" w14:textId="77777777" w:rsidR="00A84B54" w:rsidRDefault="00A84B5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5634D1" w14:textId="77777777" w:rsidR="00A84B54" w:rsidRDefault="00D904C8">
            <w:r>
              <w:rPr>
                <w:rFonts w:eastAsia="Times New Roman"/>
                <w:sz w:val="20"/>
              </w:rPr>
              <w:t>- надежность закрепления конструктивных элементов;</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353860" w14:textId="77777777" w:rsidR="00A84B54" w:rsidRDefault="00D904C8">
            <w:pPr>
              <w:jc w:val="center"/>
            </w:pPr>
            <w:r>
              <w:rPr>
                <w:rFonts w:eastAsia="Times New Roman"/>
                <w:sz w:val="20"/>
              </w:rPr>
              <w:t>Технический осмотр, лабораторный</w:t>
            </w:r>
          </w:p>
        </w:tc>
        <w:tc>
          <w:tcPr>
            <w:tcW w:w="14" w:type="dxa"/>
            <w:vMerge/>
            <w:noWrap/>
            <w:tcMar>
              <w:top w:w="74" w:type="dxa"/>
              <w:left w:w="74" w:type="dxa"/>
              <w:bottom w:w="74" w:type="dxa"/>
              <w:right w:w="74" w:type="dxa"/>
            </w:tcMar>
            <w:vAlign w:val="center"/>
          </w:tcPr>
          <w:p w14:paraId="0EC09DDC" w14:textId="77777777" w:rsidR="00A84B54" w:rsidRDefault="00A84B54"/>
        </w:tc>
      </w:tr>
      <w:tr w:rsidR="00A84B54" w14:paraId="546CD0F6" w14:textId="77777777">
        <w:trPr>
          <w:trHeight w:val="473"/>
          <w:jc w:val="center"/>
        </w:trPr>
        <w:tc>
          <w:tcPr>
            <w:tcW w:w="14" w:type="dxa"/>
            <w:vMerge/>
            <w:noWrap/>
            <w:tcMar>
              <w:top w:w="74" w:type="dxa"/>
              <w:left w:w="74" w:type="dxa"/>
              <w:bottom w:w="74" w:type="dxa"/>
              <w:right w:w="74" w:type="dxa"/>
            </w:tcMar>
            <w:vAlign w:val="center"/>
          </w:tcPr>
          <w:p w14:paraId="2DEBE238" w14:textId="77777777" w:rsidR="00A84B54" w:rsidRDefault="00A84B5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5253E9" w14:textId="77777777" w:rsidR="00A84B54" w:rsidRDefault="00D904C8">
            <w:r>
              <w:rPr>
                <w:rFonts w:eastAsia="Times New Roman"/>
                <w:sz w:val="20"/>
              </w:rPr>
              <w:t>- технология и качество нанесения антикоррозийных покрытий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69FC1E" w14:textId="77777777" w:rsidR="00A84B54" w:rsidRDefault="00D904C8">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7EF9E901" w14:textId="77777777" w:rsidR="00A84B54" w:rsidRDefault="00A84B54"/>
        </w:tc>
      </w:tr>
      <w:tr w:rsidR="00A84B54" w14:paraId="591162C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99421C" w14:textId="77777777" w:rsidR="00A84B54" w:rsidRDefault="00D904C8">
            <w:r>
              <w:rPr>
                <w:rFonts w:eastAsia="Times New Roman"/>
                <w:sz w:val="20"/>
              </w:rPr>
              <w:t>Приемка выполненных работ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8A16B9" w14:textId="77777777" w:rsidR="00A84B54" w:rsidRDefault="00D904C8">
            <w:r>
              <w:rPr>
                <w:rFonts w:eastAsia="Times New Roman"/>
                <w:sz w:val="20"/>
              </w:rPr>
              <w:t>Проверить:</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967612" w14:textId="77777777" w:rsidR="00A84B54" w:rsidRDefault="00A84B5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3C7998" w14:textId="77777777" w:rsidR="00A84B54" w:rsidRDefault="00D904C8">
            <w:r>
              <w:rPr>
                <w:rFonts w:eastAsia="Times New Roman"/>
                <w:sz w:val="20"/>
              </w:rPr>
              <w:t>Исполнительная геодезическая схема, акт освидетельствования скрытых работ.</w:t>
            </w:r>
          </w:p>
        </w:tc>
      </w:tr>
      <w:tr w:rsidR="00A84B54" w14:paraId="18CE20E3" w14:textId="77777777">
        <w:trPr>
          <w:trHeight w:val="276"/>
          <w:jc w:val="center"/>
        </w:trPr>
        <w:tc>
          <w:tcPr>
            <w:tcW w:w="14" w:type="dxa"/>
            <w:vMerge/>
            <w:noWrap/>
            <w:tcMar>
              <w:top w:w="74" w:type="dxa"/>
              <w:left w:w="74" w:type="dxa"/>
              <w:bottom w:w="74" w:type="dxa"/>
              <w:right w:w="74" w:type="dxa"/>
            </w:tcMar>
            <w:vAlign w:val="center"/>
          </w:tcPr>
          <w:p w14:paraId="0B086795" w14:textId="77777777" w:rsidR="00A84B54" w:rsidRDefault="00A84B5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7A8470" w14:textId="77777777" w:rsidR="00A84B54" w:rsidRDefault="00D904C8">
            <w:r>
              <w:rPr>
                <w:rFonts w:eastAsia="Times New Roman"/>
                <w:sz w:val="20"/>
              </w:rPr>
              <w:t>- фактическое положение конструкций;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379733" w14:textId="77777777" w:rsidR="00A84B54" w:rsidRDefault="00D904C8">
            <w:pPr>
              <w:jc w:val="center"/>
            </w:pPr>
            <w:r>
              <w:rPr>
                <w:rFonts w:eastAsia="Times New Roman"/>
                <w:sz w:val="20"/>
              </w:rPr>
              <w:t>Измерительный, каждый элемент</w:t>
            </w:r>
          </w:p>
        </w:tc>
        <w:tc>
          <w:tcPr>
            <w:tcW w:w="14" w:type="dxa"/>
            <w:vMerge/>
            <w:noWrap/>
            <w:tcMar>
              <w:top w:w="74" w:type="dxa"/>
              <w:left w:w="74" w:type="dxa"/>
              <w:bottom w:w="74" w:type="dxa"/>
              <w:right w:w="74" w:type="dxa"/>
            </w:tcMar>
            <w:vAlign w:val="center"/>
          </w:tcPr>
          <w:p w14:paraId="66B0698D" w14:textId="77777777" w:rsidR="00A84B54" w:rsidRDefault="00A84B54"/>
        </w:tc>
      </w:tr>
      <w:tr w:rsidR="00A84B54" w14:paraId="2B0323A9" w14:textId="77777777">
        <w:trPr>
          <w:trHeight w:val="473"/>
          <w:jc w:val="center"/>
        </w:trPr>
        <w:tc>
          <w:tcPr>
            <w:tcW w:w="14" w:type="dxa"/>
            <w:vMerge/>
            <w:noWrap/>
            <w:tcMar>
              <w:top w:w="74" w:type="dxa"/>
              <w:left w:w="74" w:type="dxa"/>
              <w:bottom w:w="74" w:type="dxa"/>
              <w:right w:w="74" w:type="dxa"/>
            </w:tcMar>
            <w:vAlign w:val="center"/>
          </w:tcPr>
          <w:p w14:paraId="36D07610" w14:textId="77777777" w:rsidR="00A84B54" w:rsidRDefault="00A84B5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4E163B" w14:textId="77777777" w:rsidR="00A84B54" w:rsidRDefault="00D904C8">
            <w:r>
              <w:rPr>
                <w:rFonts w:eastAsia="Times New Roman"/>
                <w:sz w:val="20"/>
              </w:rPr>
              <w:t>- соответствие закрепления конструкций проектным;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B7CE25" w14:textId="77777777" w:rsidR="00A84B54" w:rsidRDefault="00D904C8">
            <w:pPr>
              <w:jc w:val="center"/>
            </w:pPr>
            <w:r>
              <w:rPr>
                <w:rFonts w:eastAsia="Times New Roman"/>
                <w:sz w:val="20"/>
              </w:rPr>
              <w:t>Визуальный, технический осмотр</w:t>
            </w:r>
          </w:p>
        </w:tc>
        <w:tc>
          <w:tcPr>
            <w:tcW w:w="14" w:type="dxa"/>
            <w:vMerge/>
            <w:noWrap/>
            <w:tcMar>
              <w:top w:w="74" w:type="dxa"/>
              <w:left w:w="74" w:type="dxa"/>
              <w:bottom w:w="74" w:type="dxa"/>
              <w:right w:w="74" w:type="dxa"/>
            </w:tcMar>
            <w:vAlign w:val="center"/>
          </w:tcPr>
          <w:p w14:paraId="226C2CE5" w14:textId="77777777" w:rsidR="00A84B54" w:rsidRDefault="00A84B54"/>
        </w:tc>
      </w:tr>
      <w:tr w:rsidR="00A84B54" w14:paraId="5567349F" w14:textId="77777777">
        <w:trPr>
          <w:trHeight w:val="947"/>
          <w:jc w:val="center"/>
        </w:trPr>
        <w:tc>
          <w:tcPr>
            <w:tcW w:w="14" w:type="dxa"/>
            <w:vMerge/>
            <w:noWrap/>
            <w:tcMar>
              <w:top w:w="74" w:type="dxa"/>
              <w:left w:w="74" w:type="dxa"/>
              <w:bottom w:w="74" w:type="dxa"/>
              <w:right w:w="74" w:type="dxa"/>
            </w:tcMar>
            <w:vAlign w:val="center"/>
          </w:tcPr>
          <w:p w14:paraId="327BD566" w14:textId="77777777" w:rsidR="00A84B54" w:rsidRDefault="00A84B5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B67D13" w14:textId="77777777" w:rsidR="00A84B54" w:rsidRDefault="00D904C8">
            <w:r>
              <w:rPr>
                <w:rFonts w:eastAsia="Times New Roman"/>
                <w:sz w:val="20"/>
              </w:rPr>
              <w:t xml:space="preserve">- </w:t>
            </w:r>
            <w:r>
              <w:rPr>
                <w:rFonts w:eastAsia="Times New Roman"/>
                <w:sz w:val="20"/>
              </w:rPr>
              <w:t>выполнение требований проекта и нормативных документов к качеству соединений и антикоррозионных покрытий.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E925A2" w14:textId="77777777" w:rsidR="00A84B54" w:rsidRDefault="00D904C8">
            <w:pPr>
              <w:jc w:val="center"/>
            </w:pPr>
            <w:r>
              <w:rPr>
                <w:rFonts w:eastAsia="Times New Roman"/>
                <w:sz w:val="20"/>
              </w:rPr>
              <w:t>Измерительный, визуальный</w:t>
            </w:r>
          </w:p>
        </w:tc>
        <w:tc>
          <w:tcPr>
            <w:tcW w:w="14" w:type="dxa"/>
            <w:vMerge/>
            <w:noWrap/>
            <w:tcMar>
              <w:top w:w="74" w:type="dxa"/>
              <w:left w:w="74" w:type="dxa"/>
              <w:bottom w:w="74" w:type="dxa"/>
              <w:right w:w="74" w:type="dxa"/>
            </w:tcMar>
            <w:vAlign w:val="center"/>
          </w:tcPr>
          <w:p w14:paraId="7D55889F" w14:textId="77777777" w:rsidR="00A84B54" w:rsidRDefault="00A84B54"/>
        </w:tc>
      </w:tr>
      <w:tr w:rsidR="00A84B54" w14:paraId="747F5364" w14:textId="77777777">
        <w:trPr>
          <w:trHeight w:val="276"/>
          <w:jc w:val="center"/>
        </w:trPr>
        <w:tc>
          <w:tcPr>
            <w:tcW w:w="0" w:type="auto"/>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5A9126" w14:textId="77777777" w:rsidR="00A84B54" w:rsidRDefault="00D904C8">
            <w:r>
              <w:rPr>
                <w:rFonts w:eastAsia="Times New Roman"/>
                <w:sz w:val="20"/>
              </w:rPr>
              <w:t>Контрольно-измерительный инструмент: отвес, рулетка металлическая, линейка металлическая, уровень, нивелир.</w:t>
            </w:r>
          </w:p>
        </w:tc>
      </w:tr>
      <w:tr w:rsidR="00A84B54" w14:paraId="7ED68276" w14:textId="77777777">
        <w:trPr>
          <w:trHeight w:val="276"/>
          <w:jc w:val="center"/>
        </w:trPr>
        <w:tc>
          <w:tcPr>
            <w:tcW w:w="0" w:type="auto"/>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AF1571" w14:textId="77777777" w:rsidR="00A84B54" w:rsidRDefault="00D904C8">
            <w:r>
              <w:rPr>
                <w:rFonts w:eastAsia="Times New Roman"/>
                <w:sz w:val="20"/>
              </w:rPr>
              <w:t>Операционный контроль осуществляют: мастер (прораб), геодезист - в процессе работ. Приемочный контроль осуществляют: работники службы качества, мастер (прораб), представители технадзора заказчика.</w:t>
            </w:r>
          </w:p>
        </w:tc>
      </w:tr>
    </w:tbl>
    <w:p w14:paraId="0657F716" w14:textId="77777777" w:rsidR="00A84B54" w:rsidRDefault="00A84B54"/>
    <w:p w14:paraId="77AEB12C" w14:textId="77777777" w:rsidR="00A84B54" w:rsidRDefault="00D904C8">
      <w:pPr>
        <w:ind w:firstLine="709"/>
      </w:pPr>
      <w:r>
        <w:t>Допускаемые отклонения при монтаже каркасов:</w:t>
      </w:r>
    </w:p>
    <w:p w14:paraId="03CFEF4E" w14:textId="77777777" w:rsidR="00A84B54" w:rsidRDefault="00A84B54"/>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529"/>
        <w:gridCol w:w="2977"/>
        <w:gridCol w:w="3423"/>
      </w:tblGrid>
      <w:tr w:rsidR="00A84B54" w14:paraId="25AEEE1B" w14:textId="77777777">
        <w:trPr>
          <w:trHeight w:val="473"/>
          <w:jc w:val="center"/>
        </w:trPr>
        <w:tc>
          <w:tcPr>
            <w:tcW w:w="33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1C42CD" w14:textId="77777777" w:rsidR="00A84B54" w:rsidRDefault="00D904C8">
            <w:pPr>
              <w:jc w:val="center"/>
            </w:pPr>
            <w:r>
              <w:rPr>
                <w:rFonts w:eastAsia="Times New Roman"/>
                <w:sz w:val="20"/>
              </w:rPr>
              <w:lastRenderedPageBreak/>
              <w:t>Параметр</w:t>
            </w:r>
          </w:p>
        </w:tc>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3B868A" w14:textId="77777777" w:rsidR="00A84B54" w:rsidRDefault="00D904C8">
            <w:pPr>
              <w:jc w:val="center"/>
            </w:pPr>
            <w:r>
              <w:rPr>
                <w:rFonts w:eastAsia="Times New Roman"/>
                <w:sz w:val="20"/>
              </w:rPr>
              <w:t>Предельные отклонения, мм</w:t>
            </w:r>
          </w:p>
        </w:tc>
        <w:tc>
          <w:tcPr>
            <w:tcW w:w="3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A554B2" w14:textId="77777777" w:rsidR="00A84B54" w:rsidRDefault="00D904C8">
            <w:pPr>
              <w:jc w:val="center"/>
            </w:pPr>
            <w:r>
              <w:rPr>
                <w:rFonts w:eastAsia="Times New Roman"/>
                <w:sz w:val="20"/>
              </w:rPr>
              <w:t>Контроль (метод, объем, вид регистрации)</w:t>
            </w:r>
          </w:p>
        </w:tc>
      </w:tr>
      <w:tr w:rsidR="00A84B54" w14:paraId="29F6F02B" w14:textId="77777777">
        <w:trPr>
          <w:trHeight w:val="473"/>
          <w:jc w:val="center"/>
        </w:trPr>
        <w:tc>
          <w:tcPr>
            <w:tcW w:w="33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F1598D" w14:textId="77777777" w:rsidR="00A84B54" w:rsidRDefault="00D904C8">
            <w:r>
              <w:rPr>
                <w:rFonts w:eastAsia="Times New Roman"/>
                <w:sz w:val="20"/>
              </w:rPr>
              <w:t>1. Отклонение отметок опорных поверхностей колонны от проектных</w:t>
            </w:r>
          </w:p>
        </w:tc>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054499" w14:textId="77777777" w:rsidR="00A84B54" w:rsidRDefault="00D904C8">
            <w:pPr>
              <w:jc w:val="center"/>
            </w:pPr>
            <w:r>
              <w:rPr>
                <w:rFonts w:eastAsia="Times New Roman"/>
                <w:sz w:val="20"/>
              </w:rPr>
              <w:t>±5</w:t>
            </w:r>
          </w:p>
        </w:tc>
        <w:tc>
          <w:tcPr>
            <w:tcW w:w="3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257B46" w14:textId="77777777" w:rsidR="00A84B54" w:rsidRDefault="00D904C8">
            <w:pPr>
              <w:jc w:val="center"/>
            </w:pPr>
            <w:r>
              <w:rPr>
                <w:rFonts w:eastAsia="Times New Roman"/>
                <w:sz w:val="20"/>
              </w:rPr>
              <w:t>Измерительный, каждая колонна, геодезическая исполнительная схема</w:t>
            </w:r>
          </w:p>
        </w:tc>
      </w:tr>
      <w:tr w:rsidR="00A84B54" w14:paraId="064E0DAE" w14:textId="77777777">
        <w:trPr>
          <w:trHeight w:val="710"/>
          <w:jc w:val="center"/>
        </w:trPr>
        <w:tc>
          <w:tcPr>
            <w:tcW w:w="33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685CE5" w14:textId="77777777" w:rsidR="00A84B54" w:rsidRDefault="00D904C8">
            <w:r>
              <w:rPr>
                <w:rFonts w:eastAsia="Times New Roman"/>
                <w:sz w:val="20"/>
              </w:rPr>
              <w:t>2. Разность отметок опорных поверхностей сосе</w:t>
            </w:r>
            <w:r>
              <w:rPr>
                <w:rFonts w:eastAsia="Times New Roman"/>
                <w:sz w:val="20"/>
              </w:rPr>
              <w:t>дних колонн по ряду и в пролете</w:t>
            </w:r>
          </w:p>
        </w:tc>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C0644E" w14:textId="77777777" w:rsidR="00A84B54" w:rsidRDefault="00D904C8">
            <w:pPr>
              <w:jc w:val="center"/>
            </w:pPr>
            <w:r>
              <w:rPr>
                <w:rFonts w:eastAsia="Times New Roman"/>
                <w:sz w:val="20"/>
              </w:rPr>
              <w:t>±3</w:t>
            </w:r>
          </w:p>
        </w:tc>
        <w:tc>
          <w:tcPr>
            <w:tcW w:w="3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D4D722" w14:textId="77777777" w:rsidR="00A84B54" w:rsidRDefault="00D904C8">
            <w:pPr>
              <w:jc w:val="center"/>
            </w:pPr>
            <w:r>
              <w:rPr>
                <w:rFonts w:eastAsia="Times New Roman"/>
                <w:sz w:val="20"/>
              </w:rPr>
              <w:t>То же</w:t>
            </w:r>
          </w:p>
        </w:tc>
      </w:tr>
      <w:tr w:rsidR="00A84B54" w14:paraId="6D6DFA5F" w14:textId="77777777">
        <w:trPr>
          <w:trHeight w:val="710"/>
          <w:jc w:val="center"/>
        </w:trPr>
        <w:tc>
          <w:tcPr>
            <w:tcW w:w="33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6F9197" w14:textId="77777777" w:rsidR="00A84B54" w:rsidRDefault="00D904C8">
            <w:r>
              <w:rPr>
                <w:rFonts w:eastAsia="Times New Roman"/>
                <w:sz w:val="20"/>
              </w:rPr>
              <w:t>3. Смещение осей колонн и опор относительно разбивочных осей в опорном сечении</w:t>
            </w:r>
          </w:p>
        </w:tc>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3155B4" w14:textId="77777777" w:rsidR="00A84B54" w:rsidRDefault="00D904C8">
            <w:pPr>
              <w:jc w:val="center"/>
            </w:pPr>
            <w:r>
              <w:rPr>
                <w:rFonts w:eastAsia="Times New Roman"/>
                <w:sz w:val="20"/>
              </w:rPr>
              <w:t>±5</w:t>
            </w:r>
          </w:p>
        </w:tc>
        <w:tc>
          <w:tcPr>
            <w:tcW w:w="3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B19A01" w14:textId="77777777" w:rsidR="00A84B54" w:rsidRDefault="00D904C8">
            <w:pPr>
              <w:jc w:val="center"/>
            </w:pPr>
            <w:r>
              <w:rPr>
                <w:rFonts w:eastAsia="Times New Roman"/>
                <w:sz w:val="20"/>
              </w:rPr>
              <w:t>То же</w:t>
            </w:r>
          </w:p>
        </w:tc>
      </w:tr>
      <w:tr w:rsidR="00A84B54" w14:paraId="1796AC68" w14:textId="77777777">
        <w:trPr>
          <w:trHeight w:val="856"/>
          <w:jc w:val="center"/>
        </w:trPr>
        <w:tc>
          <w:tcPr>
            <w:tcW w:w="33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2AEF78" w14:textId="77777777" w:rsidR="00A84B54" w:rsidRDefault="00D904C8">
            <w:r>
              <w:rPr>
                <w:rFonts w:eastAsia="Times New Roman"/>
                <w:sz w:val="20"/>
              </w:rPr>
              <w:t>4 Отклонение осей колонн от вертикали в верхнем сечении при длине колонн, мм:</w:t>
            </w:r>
          </w:p>
        </w:tc>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31AA3C" w14:textId="77777777" w:rsidR="00A84B54" w:rsidRDefault="00A84B54"/>
        </w:tc>
        <w:tc>
          <w:tcPr>
            <w:tcW w:w="3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5C78E5" w14:textId="77777777" w:rsidR="00A84B54" w:rsidRDefault="00D904C8">
            <w:pPr>
              <w:jc w:val="center"/>
            </w:pPr>
            <w:r>
              <w:rPr>
                <w:rFonts w:eastAsia="Times New Roman"/>
                <w:sz w:val="20"/>
              </w:rPr>
              <w:t xml:space="preserve">Измерительный, каждая колонна и опора, </w:t>
            </w:r>
            <w:r>
              <w:rPr>
                <w:rFonts w:eastAsia="Times New Roman"/>
                <w:sz w:val="20"/>
              </w:rPr>
              <w:t>геодезическая исполнительная схема</w:t>
            </w:r>
          </w:p>
        </w:tc>
      </w:tr>
      <w:tr w:rsidR="00A84B54" w14:paraId="5E23AECA" w14:textId="77777777">
        <w:trPr>
          <w:trHeight w:val="294"/>
          <w:jc w:val="center"/>
        </w:trPr>
        <w:tc>
          <w:tcPr>
            <w:tcW w:w="33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60C2A3" w14:textId="77777777" w:rsidR="00A84B54" w:rsidRDefault="00D904C8">
            <w:r>
              <w:rPr>
                <w:rFonts w:eastAsia="Times New Roman"/>
                <w:sz w:val="20"/>
              </w:rPr>
              <w:t>свыше 4000 до 8000</w:t>
            </w:r>
          </w:p>
        </w:tc>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17AB2D" w14:textId="77777777" w:rsidR="00A84B54" w:rsidRDefault="00D904C8">
            <w:pPr>
              <w:jc w:val="center"/>
            </w:pPr>
            <w:r>
              <w:rPr>
                <w:rFonts w:eastAsia="Times New Roman"/>
                <w:sz w:val="20"/>
              </w:rPr>
              <w:t>±10</w:t>
            </w:r>
          </w:p>
        </w:tc>
        <w:tc>
          <w:tcPr>
            <w:tcW w:w="14" w:type="dxa"/>
            <w:vMerge/>
            <w:noWrap/>
            <w:tcMar>
              <w:top w:w="74" w:type="dxa"/>
              <w:left w:w="74" w:type="dxa"/>
              <w:bottom w:w="74" w:type="dxa"/>
              <w:right w:w="74" w:type="dxa"/>
            </w:tcMar>
            <w:vAlign w:val="center"/>
          </w:tcPr>
          <w:p w14:paraId="500EAD85" w14:textId="77777777" w:rsidR="00A84B54" w:rsidRDefault="00A84B54"/>
        </w:tc>
      </w:tr>
      <w:tr w:rsidR="00A84B54" w14:paraId="009B15AA" w14:textId="77777777">
        <w:trPr>
          <w:trHeight w:val="294"/>
          <w:jc w:val="center"/>
        </w:trPr>
        <w:tc>
          <w:tcPr>
            <w:tcW w:w="33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F575AB" w14:textId="77777777" w:rsidR="00A84B54" w:rsidRDefault="00D904C8">
            <w:r>
              <w:rPr>
                <w:rFonts w:eastAsia="Times New Roman"/>
                <w:sz w:val="20"/>
              </w:rPr>
              <w:t>свыше 8000 до 16000</w:t>
            </w:r>
          </w:p>
        </w:tc>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AFE561" w14:textId="77777777" w:rsidR="00A84B54" w:rsidRDefault="00D904C8">
            <w:pPr>
              <w:jc w:val="center"/>
            </w:pPr>
            <w:r>
              <w:rPr>
                <w:rFonts w:eastAsia="Times New Roman"/>
                <w:sz w:val="20"/>
              </w:rPr>
              <w:t>±12</w:t>
            </w:r>
          </w:p>
        </w:tc>
        <w:tc>
          <w:tcPr>
            <w:tcW w:w="14" w:type="dxa"/>
            <w:vMerge/>
            <w:noWrap/>
            <w:tcMar>
              <w:top w:w="74" w:type="dxa"/>
              <w:left w:w="74" w:type="dxa"/>
              <w:bottom w:w="74" w:type="dxa"/>
              <w:right w:w="74" w:type="dxa"/>
            </w:tcMar>
            <w:vAlign w:val="center"/>
          </w:tcPr>
          <w:p w14:paraId="0EFFA64A" w14:textId="77777777" w:rsidR="00A84B54" w:rsidRDefault="00A84B54"/>
        </w:tc>
      </w:tr>
      <w:tr w:rsidR="00A84B54" w14:paraId="7259B8BC" w14:textId="77777777">
        <w:trPr>
          <w:trHeight w:val="294"/>
          <w:jc w:val="center"/>
        </w:trPr>
        <w:tc>
          <w:tcPr>
            <w:tcW w:w="33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9AD7C0" w14:textId="77777777" w:rsidR="00A84B54" w:rsidRDefault="00D904C8">
            <w:r>
              <w:rPr>
                <w:rFonts w:eastAsia="Times New Roman"/>
                <w:sz w:val="20"/>
              </w:rPr>
              <w:t>свыше 16000 до 25000</w:t>
            </w:r>
          </w:p>
        </w:tc>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53B50C" w14:textId="77777777" w:rsidR="00A84B54" w:rsidRDefault="00D904C8">
            <w:pPr>
              <w:jc w:val="center"/>
            </w:pPr>
            <w:r>
              <w:rPr>
                <w:rFonts w:eastAsia="Times New Roman"/>
                <w:sz w:val="20"/>
              </w:rPr>
              <w:t>±15</w:t>
            </w:r>
          </w:p>
        </w:tc>
        <w:tc>
          <w:tcPr>
            <w:tcW w:w="14" w:type="dxa"/>
            <w:vMerge/>
            <w:noWrap/>
            <w:tcMar>
              <w:top w:w="74" w:type="dxa"/>
              <w:left w:w="74" w:type="dxa"/>
              <w:bottom w:w="74" w:type="dxa"/>
              <w:right w:w="74" w:type="dxa"/>
            </w:tcMar>
            <w:vAlign w:val="center"/>
          </w:tcPr>
          <w:p w14:paraId="7155598F" w14:textId="77777777" w:rsidR="00A84B54" w:rsidRDefault="00A84B54"/>
        </w:tc>
      </w:tr>
      <w:tr w:rsidR="00A84B54" w14:paraId="0E75AC03" w14:textId="77777777">
        <w:trPr>
          <w:trHeight w:val="294"/>
          <w:jc w:val="center"/>
        </w:trPr>
        <w:tc>
          <w:tcPr>
            <w:tcW w:w="33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10F2D0" w14:textId="77777777" w:rsidR="00A84B54" w:rsidRDefault="00D904C8">
            <w:r>
              <w:rPr>
                <w:rFonts w:eastAsia="Times New Roman"/>
                <w:sz w:val="20"/>
              </w:rPr>
              <w:t>свыше 25000 до 40000</w:t>
            </w:r>
          </w:p>
        </w:tc>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4012C4" w14:textId="77777777" w:rsidR="00A84B54" w:rsidRDefault="00D904C8">
            <w:pPr>
              <w:jc w:val="center"/>
            </w:pPr>
            <w:r>
              <w:rPr>
                <w:rFonts w:eastAsia="Times New Roman"/>
                <w:sz w:val="20"/>
              </w:rPr>
              <w:t>±20</w:t>
            </w:r>
          </w:p>
        </w:tc>
        <w:tc>
          <w:tcPr>
            <w:tcW w:w="14" w:type="dxa"/>
            <w:vMerge/>
            <w:noWrap/>
            <w:tcMar>
              <w:top w:w="74" w:type="dxa"/>
              <w:left w:w="74" w:type="dxa"/>
              <w:bottom w:w="74" w:type="dxa"/>
              <w:right w:w="74" w:type="dxa"/>
            </w:tcMar>
            <w:vAlign w:val="center"/>
          </w:tcPr>
          <w:p w14:paraId="151CD720" w14:textId="77777777" w:rsidR="00A84B54" w:rsidRDefault="00A84B54"/>
        </w:tc>
      </w:tr>
      <w:tr w:rsidR="00A84B54" w14:paraId="2FC0A531" w14:textId="77777777">
        <w:trPr>
          <w:trHeight w:val="710"/>
          <w:jc w:val="center"/>
        </w:trPr>
        <w:tc>
          <w:tcPr>
            <w:tcW w:w="33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54AA35" w14:textId="77777777" w:rsidR="00A84B54" w:rsidRDefault="00D904C8">
            <w:r>
              <w:rPr>
                <w:rFonts w:eastAsia="Times New Roman"/>
                <w:sz w:val="20"/>
              </w:rPr>
              <w:t>5. Стрела прогиба (кривизна) колонны, опоры и связей по колоннам</w:t>
            </w:r>
          </w:p>
        </w:tc>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129927" w14:textId="77777777" w:rsidR="00A84B54" w:rsidRDefault="00D904C8">
            <w:pPr>
              <w:jc w:val="center"/>
            </w:pPr>
            <w:r>
              <w:rPr>
                <w:rFonts w:eastAsia="Times New Roman"/>
                <w:sz w:val="20"/>
              </w:rPr>
              <w:t xml:space="preserve">0,0013 расстояния между точками </w:t>
            </w:r>
            <w:r>
              <w:rPr>
                <w:rFonts w:eastAsia="Times New Roman"/>
                <w:sz w:val="20"/>
              </w:rPr>
              <w:t>закрепления, но не более 15</w:t>
            </w:r>
          </w:p>
        </w:tc>
        <w:tc>
          <w:tcPr>
            <w:tcW w:w="3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8A6E92" w14:textId="77777777" w:rsidR="00A84B54" w:rsidRDefault="00D904C8">
            <w:pPr>
              <w:jc w:val="center"/>
            </w:pPr>
            <w:r>
              <w:rPr>
                <w:rFonts w:eastAsia="Times New Roman"/>
                <w:sz w:val="20"/>
              </w:rPr>
              <w:t>Измерительный, каждый элемент, журнал работ</w:t>
            </w:r>
          </w:p>
        </w:tc>
      </w:tr>
      <w:tr w:rsidR="00A84B54" w14:paraId="3E6BFFD4" w14:textId="77777777">
        <w:trPr>
          <w:trHeight w:val="1006"/>
          <w:jc w:val="center"/>
        </w:trPr>
        <w:tc>
          <w:tcPr>
            <w:tcW w:w="33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8E0D97" w14:textId="77777777" w:rsidR="00A84B54" w:rsidRDefault="00D904C8">
            <w:r>
              <w:rPr>
                <w:rFonts w:eastAsia="Times New Roman"/>
                <w:sz w:val="20"/>
              </w:rPr>
              <w:t>6. Односторонний зазор между фрезерованными поверхностями в стыках колонн</w:t>
            </w:r>
          </w:p>
        </w:tc>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AC0397" w14:textId="77777777" w:rsidR="00A84B54" w:rsidRDefault="00D904C8">
            <w:pPr>
              <w:jc w:val="center"/>
            </w:pPr>
            <w:r>
              <w:rPr>
                <w:rFonts w:eastAsia="Times New Roman"/>
                <w:sz w:val="20"/>
              </w:rPr>
              <w:t xml:space="preserve">0,0007 поперечного размера сечения колонны; при этом площадь контакта должна составлять не менее 65% площади </w:t>
            </w:r>
            <w:r>
              <w:rPr>
                <w:rFonts w:eastAsia="Times New Roman"/>
                <w:sz w:val="20"/>
              </w:rPr>
              <w:t>поперечного сечения</w:t>
            </w:r>
          </w:p>
        </w:tc>
        <w:tc>
          <w:tcPr>
            <w:tcW w:w="3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12985E" w14:textId="77777777" w:rsidR="00A84B54" w:rsidRDefault="00D904C8">
            <w:pPr>
              <w:jc w:val="center"/>
            </w:pPr>
            <w:r>
              <w:rPr>
                <w:rFonts w:eastAsia="Times New Roman"/>
                <w:sz w:val="20"/>
              </w:rPr>
              <w:t>То же</w:t>
            </w:r>
          </w:p>
        </w:tc>
      </w:tr>
      <w:tr w:rsidR="00A84B54" w14:paraId="7014D177" w14:textId="77777777">
        <w:trPr>
          <w:trHeight w:val="473"/>
          <w:jc w:val="center"/>
        </w:trPr>
        <w:tc>
          <w:tcPr>
            <w:tcW w:w="33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422BE6" w14:textId="77777777" w:rsidR="00A84B54" w:rsidRDefault="00D904C8">
            <w:r>
              <w:rPr>
                <w:rFonts w:eastAsia="Times New Roman"/>
                <w:sz w:val="20"/>
              </w:rPr>
              <w:t>7. Отметки опорных узлов</w:t>
            </w:r>
          </w:p>
        </w:tc>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9B0620" w14:textId="77777777" w:rsidR="00A84B54" w:rsidRDefault="00D904C8">
            <w:pPr>
              <w:jc w:val="center"/>
            </w:pPr>
            <w:r>
              <w:rPr>
                <w:rFonts w:eastAsia="Times New Roman"/>
                <w:sz w:val="20"/>
              </w:rPr>
              <w:t>±10</w:t>
            </w:r>
          </w:p>
        </w:tc>
        <w:tc>
          <w:tcPr>
            <w:tcW w:w="3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46BEDB" w14:textId="77777777" w:rsidR="00A84B54" w:rsidRDefault="00D904C8">
            <w:pPr>
              <w:jc w:val="center"/>
            </w:pPr>
            <w:r>
              <w:rPr>
                <w:rFonts w:eastAsia="Times New Roman"/>
                <w:sz w:val="20"/>
              </w:rPr>
              <w:t>Измерительный, каждый узел, журнал работ</w:t>
            </w:r>
          </w:p>
        </w:tc>
      </w:tr>
      <w:tr w:rsidR="00A84B54" w14:paraId="6AD3F8FE" w14:textId="77777777">
        <w:trPr>
          <w:trHeight w:val="710"/>
          <w:jc w:val="center"/>
        </w:trPr>
        <w:tc>
          <w:tcPr>
            <w:tcW w:w="33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B4B073" w14:textId="77777777" w:rsidR="00A84B54" w:rsidRDefault="00D904C8">
            <w:r>
              <w:rPr>
                <w:rFonts w:eastAsia="Times New Roman"/>
                <w:sz w:val="20"/>
              </w:rPr>
              <w:t>8. Смещение ферм, балок ригелей с осей на оголовках колонн из плоскости рамы</w:t>
            </w:r>
          </w:p>
        </w:tc>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E20D1C" w14:textId="77777777" w:rsidR="00A84B54" w:rsidRDefault="00D904C8">
            <w:pPr>
              <w:jc w:val="center"/>
            </w:pPr>
            <w:r>
              <w:rPr>
                <w:rFonts w:eastAsia="Times New Roman"/>
                <w:sz w:val="20"/>
              </w:rPr>
              <w:t>±15</w:t>
            </w:r>
          </w:p>
        </w:tc>
        <w:tc>
          <w:tcPr>
            <w:tcW w:w="3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1DC324" w14:textId="77777777" w:rsidR="00A84B54" w:rsidRDefault="00D904C8">
            <w:pPr>
              <w:jc w:val="center"/>
            </w:pPr>
            <w:r>
              <w:rPr>
                <w:rFonts w:eastAsia="Times New Roman"/>
                <w:sz w:val="20"/>
              </w:rPr>
              <w:t>Измерительный, каждый элемент, геодезическая исполнительная схема</w:t>
            </w:r>
          </w:p>
        </w:tc>
      </w:tr>
      <w:tr w:rsidR="00A84B54" w14:paraId="68A70445" w14:textId="77777777">
        <w:trPr>
          <w:trHeight w:val="710"/>
          <w:jc w:val="center"/>
        </w:trPr>
        <w:tc>
          <w:tcPr>
            <w:tcW w:w="33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041BF6" w14:textId="77777777" w:rsidR="00A84B54" w:rsidRDefault="00D904C8">
            <w:r>
              <w:rPr>
                <w:rFonts w:eastAsia="Times New Roman"/>
                <w:sz w:val="20"/>
              </w:rPr>
              <w:t xml:space="preserve">9. </w:t>
            </w:r>
            <w:r>
              <w:rPr>
                <w:rFonts w:eastAsia="Times New Roman"/>
                <w:sz w:val="20"/>
              </w:rPr>
              <w:t>Стрела прогиба (кривизна) между точками закрепления сжатых участков пояса фермы и балки ригеля</w:t>
            </w:r>
          </w:p>
        </w:tc>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B19796" w14:textId="77777777" w:rsidR="00A84B54" w:rsidRDefault="00D904C8">
            <w:pPr>
              <w:jc w:val="center"/>
            </w:pPr>
            <w:r>
              <w:rPr>
                <w:rFonts w:eastAsia="Times New Roman"/>
                <w:sz w:val="20"/>
              </w:rPr>
              <w:t>0,0013 длины закрепленного участка, но не более 15</w:t>
            </w:r>
          </w:p>
        </w:tc>
        <w:tc>
          <w:tcPr>
            <w:tcW w:w="3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1152EC" w14:textId="77777777" w:rsidR="00A84B54" w:rsidRDefault="00D904C8">
            <w:pPr>
              <w:jc w:val="center"/>
            </w:pPr>
            <w:r>
              <w:rPr>
                <w:rFonts w:eastAsia="Times New Roman"/>
                <w:sz w:val="20"/>
              </w:rPr>
              <w:t>Измерительный, каждый элемент, журнал работ</w:t>
            </w:r>
          </w:p>
        </w:tc>
      </w:tr>
      <w:tr w:rsidR="00A84B54" w14:paraId="74CD05FE" w14:textId="77777777">
        <w:trPr>
          <w:trHeight w:val="710"/>
          <w:jc w:val="center"/>
        </w:trPr>
        <w:tc>
          <w:tcPr>
            <w:tcW w:w="33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5BB16B" w14:textId="77777777" w:rsidR="00A84B54" w:rsidRDefault="00D904C8">
            <w:r>
              <w:rPr>
                <w:rFonts w:eastAsia="Times New Roman"/>
                <w:sz w:val="20"/>
              </w:rPr>
              <w:t>10. Расстояние между осями ферм, балок, ригелей, по верхним пояса</w:t>
            </w:r>
            <w:r>
              <w:rPr>
                <w:rFonts w:eastAsia="Times New Roman"/>
                <w:sz w:val="20"/>
              </w:rPr>
              <w:t>м между точками закрепления</w:t>
            </w:r>
          </w:p>
        </w:tc>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B2345B" w14:textId="77777777" w:rsidR="00A84B54" w:rsidRDefault="00D904C8">
            <w:pPr>
              <w:jc w:val="center"/>
            </w:pPr>
            <w:r>
              <w:rPr>
                <w:rFonts w:eastAsia="Times New Roman"/>
                <w:sz w:val="20"/>
              </w:rPr>
              <w:t>±15</w:t>
            </w:r>
          </w:p>
        </w:tc>
        <w:tc>
          <w:tcPr>
            <w:tcW w:w="3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8F62C6" w14:textId="77777777" w:rsidR="00A84B54" w:rsidRDefault="00D904C8">
            <w:pPr>
              <w:jc w:val="center"/>
            </w:pPr>
            <w:r>
              <w:rPr>
                <w:rFonts w:eastAsia="Times New Roman"/>
                <w:sz w:val="20"/>
              </w:rPr>
              <w:t>То же</w:t>
            </w:r>
          </w:p>
        </w:tc>
      </w:tr>
      <w:tr w:rsidR="00A84B54" w14:paraId="44F0ADA1" w14:textId="77777777">
        <w:trPr>
          <w:trHeight w:val="710"/>
          <w:jc w:val="center"/>
        </w:trPr>
        <w:tc>
          <w:tcPr>
            <w:tcW w:w="33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6BC6B9" w14:textId="77777777" w:rsidR="00A84B54" w:rsidRDefault="00D904C8">
            <w:r>
              <w:rPr>
                <w:rFonts w:eastAsia="Times New Roman"/>
                <w:sz w:val="20"/>
              </w:rPr>
              <w:t>11. Совмещение осей нижнего и верхнего поясов ферм относительно друг друга (в плане)</w:t>
            </w:r>
          </w:p>
        </w:tc>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B3B0B3" w14:textId="77777777" w:rsidR="00A84B54" w:rsidRDefault="00D904C8">
            <w:pPr>
              <w:jc w:val="center"/>
            </w:pPr>
            <w:r>
              <w:rPr>
                <w:rFonts w:eastAsia="Times New Roman"/>
                <w:sz w:val="20"/>
              </w:rPr>
              <w:t>0,004 высоты фермы</w:t>
            </w:r>
          </w:p>
        </w:tc>
        <w:tc>
          <w:tcPr>
            <w:tcW w:w="3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8EA8DA" w14:textId="77777777" w:rsidR="00A84B54" w:rsidRDefault="00D904C8">
            <w:pPr>
              <w:jc w:val="center"/>
            </w:pPr>
            <w:r>
              <w:rPr>
                <w:rFonts w:eastAsia="Times New Roman"/>
                <w:sz w:val="20"/>
              </w:rPr>
              <w:t>То же</w:t>
            </w:r>
          </w:p>
        </w:tc>
      </w:tr>
      <w:tr w:rsidR="00A84B54" w14:paraId="7264078E" w14:textId="77777777">
        <w:trPr>
          <w:trHeight w:val="1184"/>
          <w:jc w:val="center"/>
        </w:trPr>
        <w:tc>
          <w:tcPr>
            <w:tcW w:w="33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41CBAF" w14:textId="77777777" w:rsidR="00A84B54" w:rsidRDefault="00D904C8">
            <w:r>
              <w:rPr>
                <w:rFonts w:eastAsia="Times New Roman"/>
                <w:sz w:val="20"/>
              </w:rPr>
              <w:t>12. Отклонение симметричности установки фермы, балки, ригеля, панели перекрытия и покрытия (при длине площ</w:t>
            </w:r>
            <w:r>
              <w:rPr>
                <w:rFonts w:eastAsia="Times New Roman"/>
                <w:sz w:val="20"/>
              </w:rPr>
              <w:t>адки опирания 50 мм и более)</w:t>
            </w:r>
          </w:p>
        </w:tc>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2FDC61" w14:textId="77777777" w:rsidR="00A84B54" w:rsidRDefault="00D904C8">
            <w:pPr>
              <w:jc w:val="center"/>
            </w:pPr>
            <w:r>
              <w:rPr>
                <w:rFonts w:eastAsia="Times New Roman"/>
                <w:sz w:val="20"/>
              </w:rPr>
              <w:t>±10</w:t>
            </w:r>
          </w:p>
        </w:tc>
        <w:tc>
          <w:tcPr>
            <w:tcW w:w="3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264CFA" w14:textId="77777777" w:rsidR="00A84B54" w:rsidRDefault="00D904C8">
            <w:pPr>
              <w:jc w:val="center"/>
            </w:pPr>
            <w:r>
              <w:rPr>
                <w:rFonts w:eastAsia="Times New Roman"/>
                <w:sz w:val="20"/>
              </w:rPr>
              <w:t>То же</w:t>
            </w:r>
          </w:p>
        </w:tc>
      </w:tr>
      <w:tr w:rsidR="00A84B54" w14:paraId="33950A1C" w14:textId="77777777">
        <w:trPr>
          <w:trHeight w:val="473"/>
          <w:jc w:val="center"/>
        </w:trPr>
        <w:tc>
          <w:tcPr>
            <w:tcW w:w="33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82D2A4" w14:textId="77777777" w:rsidR="00A84B54" w:rsidRDefault="00D904C8">
            <w:r>
              <w:rPr>
                <w:rFonts w:eastAsia="Times New Roman"/>
                <w:sz w:val="20"/>
              </w:rPr>
              <w:t>13. Отклонение стоек фонаря и фонарных панелей от вертикали</w:t>
            </w:r>
          </w:p>
        </w:tc>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D7A163" w14:textId="77777777" w:rsidR="00A84B54" w:rsidRDefault="00D904C8">
            <w:pPr>
              <w:jc w:val="center"/>
            </w:pPr>
            <w:r>
              <w:rPr>
                <w:rFonts w:eastAsia="Times New Roman"/>
                <w:sz w:val="20"/>
              </w:rPr>
              <w:t>±8</w:t>
            </w:r>
          </w:p>
        </w:tc>
        <w:tc>
          <w:tcPr>
            <w:tcW w:w="3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573B91" w14:textId="77777777" w:rsidR="00A84B54" w:rsidRDefault="00D904C8">
            <w:pPr>
              <w:jc w:val="center"/>
            </w:pPr>
            <w:r>
              <w:rPr>
                <w:rFonts w:eastAsia="Times New Roman"/>
                <w:sz w:val="20"/>
              </w:rPr>
              <w:t>То же</w:t>
            </w:r>
          </w:p>
        </w:tc>
      </w:tr>
      <w:tr w:rsidR="00A84B54" w14:paraId="0B3331E2" w14:textId="77777777">
        <w:trPr>
          <w:trHeight w:val="294"/>
          <w:jc w:val="center"/>
        </w:trPr>
        <w:tc>
          <w:tcPr>
            <w:tcW w:w="33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B1A53E" w14:textId="77777777" w:rsidR="00A84B54" w:rsidRDefault="00D904C8">
            <w:r>
              <w:rPr>
                <w:rFonts w:eastAsia="Times New Roman"/>
                <w:sz w:val="20"/>
              </w:rPr>
              <w:lastRenderedPageBreak/>
              <w:t>14. Расстояние между прогонами</w:t>
            </w:r>
          </w:p>
        </w:tc>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1D29E4" w14:textId="77777777" w:rsidR="00A84B54" w:rsidRDefault="00D904C8">
            <w:pPr>
              <w:jc w:val="center"/>
            </w:pPr>
            <w:r>
              <w:rPr>
                <w:rFonts w:eastAsia="Times New Roman"/>
                <w:sz w:val="20"/>
              </w:rPr>
              <w:t>±5</w:t>
            </w:r>
          </w:p>
        </w:tc>
        <w:tc>
          <w:tcPr>
            <w:tcW w:w="3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DCFF18" w14:textId="77777777" w:rsidR="00A84B54" w:rsidRDefault="00D904C8">
            <w:pPr>
              <w:jc w:val="center"/>
            </w:pPr>
            <w:r>
              <w:rPr>
                <w:rFonts w:eastAsia="Times New Roman"/>
                <w:sz w:val="20"/>
              </w:rPr>
              <w:t>То же</w:t>
            </w:r>
          </w:p>
        </w:tc>
      </w:tr>
    </w:tbl>
    <w:p w14:paraId="460D6FD0" w14:textId="77777777" w:rsidR="00A84B54" w:rsidRDefault="00A84B54"/>
    <w:p w14:paraId="0C8747B2" w14:textId="77777777" w:rsidR="00A84B54" w:rsidRDefault="00D904C8">
      <w:pPr>
        <w:ind w:firstLine="709"/>
        <w:jc w:val="both"/>
      </w:pPr>
      <w:r>
        <w:rPr>
          <w:u w:val="single"/>
        </w:rPr>
        <w:t>Контроль качества болтовых соединений</w:t>
      </w:r>
    </w:p>
    <w:p w14:paraId="3CD635EE" w14:textId="77777777" w:rsidR="00A84B54" w:rsidRDefault="00A84B54"/>
    <w:p w14:paraId="00DFC322" w14:textId="77777777" w:rsidR="00A84B54" w:rsidRDefault="00D904C8">
      <w:pPr>
        <w:ind w:firstLine="709"/>
        <w:jc w:val="both"/>
      </w:pPr>
      <w:r>
        <w:t xml:space="preserve">При сборке болтовых соединений отверстия в деталях </w:t>
      </w:r>
      <w:r>
        <w:t>конструкций должны быть совмещены, а детали зафиксированы от смещения сборочными пробками (оправками) и плотно стянуты болтами. Запрещается применение болтов и гаек, не имеющих клейма предприятия-изготовителя и маркировки, обозначающей класс прочности.</w:t>
      </w:r>
    </w:p>
    <w:p w14:paraId="234D9066" w14:textId="77777777" w:rsidR="00A84B54" w:rsidRDefault="00D904C8">
      <w:pPr>
        <w:ind w:firstLine="709"/>
        <w:jc w:val="both"/>
      </w:pPr>
      <w:r>
        <w:t>Кон</w:t>
      </w:r>
      <w:r>
        <w:t>тактные поверхности соединяемых элементов должны быть очищены от загрязнения, заусенцев, льда и других неровностей, препятствующих плотному их прилеганию. Плотность стяжки собранного пакета надлежит контролировать щупом толщиной 0,3 мм, который не должен п</w:t>
      </w:r>
      <w:r>
        <w:t>роникать между собранными деталями в зону, ограниченную шайбой.</w:t>
      </w:r>
    </w:p>
    <w:p w14:paraId="71A95080" w14:textId="77777777" w:rsidR="00A84B54" w:rsidRDefault="00D904C8">
      <w:pPr>
        <w:ind w:firstLine="709"/>
        <w:jc w:val="both"/>
      </w:pPr>
      <w:r>
        <w:t>Гайки и головки болтов, в том числе фундаментных, после затяжки должны плотно (без зазоров) соприкасаться с плоскостями шайб или элементов конструкций, а резьба болтов выступать из гаек не мен</w:t>
      </w:r>
      <w:r>
        <w:t>ее чем на один виток с полным профилем. Под гайки следует устанавливать не более двух круглых шайб (ГОСТ 11371).</w:t>
      </w:r>
    </w:p>
    <w:p w14:paraId="078233BB" w14:textId="77777777" w:rsidR="00A84B54" w:rsidRDefault="00D904C8">
      <w:pPr>
        <w:ind w:firstLine="709"/>
        <w:jc w:val="both"/>
      </w:pPr>
      <w:r>
        <w:t>Качество затяжки постоянных болтов в расчетных соединениях следует проверять монтажными ключами длиной и с усилием, указанными в СП 70.13330.</w:t>
      </w:r>
    </w:p>
    <w:p w14:paraId="2907341F" w14:textId="77777777" w:rsidR="00A84B54" w:rsidRDefault="00D904C8">
      <w:pPr>
        <w:ind w:firstLine="709"/>
        <w:jc w:val="both"/>
      </w:pPr>
      <w:r>
        <w:t>К</w:t>
      </w:r>
      <w:r>
        <w:t>ачество затяжки болтов в нерасчетных соединениях, а также сборочных болтов сварных соединений следует проверять остукиванием молотком массой 0,4 кг, при этом болты не должны смещаться.</w:t>
      </w:r>
    </w:p>
    <w:p w14:paraId="14676307" w14:textId="77777777" w:rsidR="00A84B54" w:rsidRDefault="00A84B54"/>
    <w:p w14:paraId="5D4ECE3F" w14:textId="77777777" w:rsidR="00A84B54" w:rsidRDefault="00D904C8">
      <w:pPr>
        <w:ind w:firstLine="709"/>
        <w:jc w:val="both"/>
      </w:pPr>
      <w:r>
        <w:rPr>
          <w:u w:val="single"/>
        </w:rPr>
        <w:t>Контроль качества сварных соединений</w:t>
      </w:r>
    </w:p>
    <w:p w14:paraId="334B2466" w14:textId="77777777" w:rsidR="00A84B54" w:rsidRDefault="00A84B54"/>
    <w:p w14:paraId="64C02AE7" w14:textId="77777777" w:rsidR="00A84B54" w:rsidRDefault="00D904C8">
      <w:pPr>
        <w:ind w:firstLine="709"/>
        <w:jc w:val="both"/>
      </w:pPr>
      <w:r>
        <w:t>Контроль качества монтажных свар</w:t>
      </w:r>
      <w:r>
        <w:t>ных соединений конструкций следует выполнять в соответствии с требованиями проекта, а также СП 70.13330. Контрольные операции должны производиться, пока доступ к изделию не затруднен и отсутствует антикоррозионная и огнезащита. Методы и объемы контроля дол</w:t>
      </w:r>
      <w:r>
        <w:t>жны соответствовать требованиям проектной документации и таблице ниже:</w:t>
      </w:r>
    </w:p>
    <w:p w14:paraId="3B3AD58E" w14:textId="77777777" w:rsidR="00A84B54" w:rsidRDefault="00A84B54"/>
    <w:p w14:paraId="5B1F892B" w14:textId="77777777" w:rsidR="00A84B54" w:rsidRDefault="00D904C8">
      <w:pPr>
        <w:ind w:firstLine="709"/>
        <w:jc w:val="both"/>
      </w:pPr>
      <w:r>
        <w:t>Методы и объемы контроля сварных соединений металлических конструкций:</w:t>
      </w:r>
    </w:p>
    <w:p w14:paraId="63DE15A1" w14:textId="77777777" w:rsidR="00A84B54" w:rsidRDefault="00A84B54"/>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5648"/>
        <w:gridCol w:w="4281"/>
      </w:tblGrid>
      <w:tr w:rsidR="00A84B54" w14:paraId="43335BE5" w14:textId="77777777">
        <w:trPr>
          <w:trHeight w:val="276"/>
          <w:jc w:val="center"/>
        </w:trPr>
        <w:tc>
          <w:tcPr>
            <w:tcW w:w="4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F0A79D" w14:textId="77777777" w:rsidR="00A84B54" w:rsidRDefault="00D904C8">
            <w:pPr>
              <w:jc w:val="center"/>
            </w:pPr>
            <w:r>
              <w:rPr>
                <w:rFonts w:eastAsia="Times New Roman"/>
                <w:sz w:val="20"/>
              </w:rPr>
              <w:t>Методы контроля</w:t>
            </w:r>
          </w:p>
        </w:tc>
        <w:tc>
          <w:tcPr>
            <w:tcW w:w="37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5B21FB" w14:textId="77777777" w:rsidR="00A84B54" w:rsidRDefault="00D904C8">
            <w:pPr>
              <w:jc w:val="center"/>
            </w:pPr>
            <w:r>
              <w:rPr>
                <w:rFonts w:eastAsia="Times New Roman"/>
                <w:sz w:val="20"/>
              </w:rPr>
              <w:t>Типы швов конструкций, объем контроля</w:t>
            </w:r>
          </w:p>
        </w:tc>
      </w:tr>
      <w:tr w:rsidR="00A84B54" w14:paraId="1DF03599" w14:textId="77777777">
        <w:trPr>
          <w:trHeight w:val="276"/>
          <w:jc w:val="center"/>
        </w:trPr>
        <w:tc>
          <w:tcPr>
            <w:tcW w:w="4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59457F" w14:textId="77777777" w:rsidR="00A84B54" w:rsidRDefault="00D904C8">
            <w:pPr>
              <w:jc w:val="both"/>
            </w:pPr>
            <w:r>
              <w:rPr>
                <w:rFonts w:eastAsia="Times New Roman"/>
                <w:sz w:val="20"/>
              </w:rPr>
              <w:t xml:space="preserve">1. Внешний осмотр и измерения с проверкой </w:t>
            </w:r>
            <w:r>
              <w:rPr>
                <w:rFonts w:eastAsia="Times New Roman"/>
                <w:sz w:val="20"/>
              </w:rPr>
              <w:t>геометрических размеров и формы швов и наличия наружных дефектов</w:t>
            </w:r>
          </w:p>
        </w:tc>
        <w:tc>
          <w:tcPr>
            <w:tcW w:w="37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CBF12E" w14:textId="77777777" w:rsidR="00A84B54" w:rsidRDefault="00D904C8">
            <w:pPr>
              <w:jc w:val="both"/>
            </w:pPr>
            <w:r>
              <w:rPr>
                <w:rFonts w:eastAsia="Times New Roman"/>
                <w:sz w:val="20"/>
              </w:rPr>
              <w:t>Все типы швов конструкций в объеме 100%</w:t>
            </w:r>
          </w:p>
        </w:tc>
      </w:tr>
      <w:tr w:rsidR="00A84B54" w14:paraId="41C411F2" w14:textId="77777777">
        <w:trPr>
          <w:trHeight w:val="276"/>
          <w:jc w:val="center"/>
        </w:trPr>
        <w:tc>
          <w:tcPr>
            <w:tcW w:w="4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44F7CA" w14:textId="77777777" w:rsidR="00A84B54" w:rsidRDefault="00D904C8">
            <w:pPr>
              <w:jc w:val="both"/>
            </w:pPr>
            <w:r>
              <w:rPr>
                <w:rFonts w:eastAsia="Times New Roman"/>
                <w:sz w:val="20"/>
              </w:rPr>
              <w:t>2. Неразрушающий ультразвуковой контроль</w:t>
            </w:r>
          </w:p>
        </w:tc>
        <w:tc>
          <w:tcPr>
            <w:tcW w:w="37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E2C59E" w14:textId="77777777" w:rsidR="00A84B54" w:rsidRDefault="00D904C8">
            <w:pPr>
              <w:jc w:val="both"/>
            </w:pPr>
            <w:r>
              <w:rPr>
                <w:rFonts w:eastAsia="Times New Roman"/>
                <w:sz w:val="20"/>
              </w:rPr>
              <w:t>Все типы швов конструкций в объеме не менее 0,5% длины швов и более по указаниям в проекте</w:t>
            </w:r>
          </w:p>
        </w:tc>
      </w:tr>
      <w:tr w:rsidR="00A84B54" w14:paraId="132E0BC3" w14:textId="77777777">
        <w:trPr>
          <w:trHeight w:val="276"/>
          <w:jc w:val="center"/>
        </w:trPr>
        <w:tc>
          <w:tcPr>
            <w:tcW w:w="4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F138B3" w14:textId="77777777" w:rsidR="00A84B54" w:rsidRDefault="00D904C8">
            <w:pPr>
              <w:jc w:val="both"/>
            </w:pPr>
            <w:r>
              <w:rPr>
                <w:rFonts w:eastAsia="Times New Roman"/>
                <w:sz w:val="20"/>
              </w:rPr>
              <w:t>3. Радиографическ</w:t>
            </w:r>
            <w:r>
              <w:rPr>
                <w:rFonts w:eastAsia="Times New Roman"/>
                <w:sz w:val="20"/>
              </w:rPr>
              <w:t>ий, магнитопорошковый и др.</w:t>
            </w:r>
          </w:p>
        </w:tc>
        <w:tc>
          <w:tcPr>
            <w:tcW w:w="37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18DEF4" w14:textId="77777777" w:rsidR="00A84B54" w:rsidRDefault="00D904C8">
            <w:pPr>
              <w:jc w:val="both"/>
            </w:pPr>
            <w:r>
              <w:rPr>
                <w:rFonts w:eastAsia="Times New Roman"/>
                <w:sz w:val="20"/>
              </w:rPr>
              <w:t>То же</w:t>
            </w:r>
          </w:p>
        </w:tc>
      </w:tr>
      <w:tr w:rsidR="00A84B54" w14:paraId="3C8CE93B" w14:textId="77777777">
        <w:trPr>
          <w:trHeight w:val="276"/>
          <w:jc w:val="center"/>
        </w:trPr>
        <w:tc>
          <w:tcPr>
            <w:tcW w:w="4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85F880" w14:textId="77777777" w:rsidR="00A84B54" w:rsidRDefault="00D904C8">
            <w:pPr>
              <w:jc w:val="both"/>
            </w:pPr>
            <w:r>
              <w:rPr>
                <w:rFonts w:eastAsia="Times New Roman"/>
                <w:sz w:val="20"/>
              </w:rPr>
              <w:t>4. Испытания на непроницаемость и герметичность</w:t>
            </w:r>
          </w:p>
        </w:tc>
        <w:tc>
          <w:tcPr>
            <w:tcW w:w="37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9B3D55" w14:textId="77777777" w:rsidR="00A84B54" w:rsidRDefault="00D904C8">
            <w:pPr>
              <w:jc w:val="both"/>
            </w:pPr>
            <w:r>
              <w:rPr>
                <w:rFonts w:eastAsia="Times New Roman"/>
                <w:sz w:val="20"/>
              </w:rPr>
              <w:t>То же</w:t>
            </w:r>
          </w:p>
        </w:tc>
      </w:tr>
      <w:tr w:rsidR="00A84B54" w14:paraId="30C8B46B" w14:textId="77777777">
        <w:trPr>
          <w:trHeight w:val="276"/>
          <w:jc w:val="center"/>
        </w:trPr>
        <w:tc>
          <w:tcPr>
            <w:tcW w:w="4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DC3FF3" w14:textId="77777777" w:rsidR="00A84B54" w:rsidRDefault="00D904C8">
            <w:pPr>
              <w:jc w:val="both"/>
            </w:pPr>
            <w:r>
              <w:rPr>
                <w:rFonts w:eastAsia="Times New Roman"/>
                <w:sz w:val="20"/>
              </w:rPr>
              <w:t>5. Механические испытания контрольных образцов</w:t>
            </w:r>
          </w:p>
        </w:tc>
        <w:tc>
          <w:tcPr>
            <w:tcW w:w="37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8DF3A5" w14:textId="77777777" w:rsidR="00A84B54" w:rsidRDefault="00D904C8">
            <w:pPr>
              <w:jc w:val="both"/>
            </w:pPr>
            <w:r>
              <w:rPr>
                <w:rFonts w:eastAsia="Times New Roman"/>
                <w:sz w:val="20"/>
              </w:rPr>
              <w:t>Все типы сварных швов конструкций, для которых требования механических свойств предусмотрены чертежами КМ</w:t>
            </w:r>
          </w:p>
        </w:tc>
      </w:tr>
      <w:tr w:rsidR="00A84B54" w14:paraId="4F3D59B0" w14:textId="77777777">
        <w:trPr>
          <w:trHeight w:val="276"/>
          <w:jc w:val="center"/>
        </w:trPr>
        <w:tc>
          <w:tcPr>
            <w:tcW w:w="4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BE3E8C" w14:textId="77777777" w:rsidR="00A84B54" w:rsidRDefault="00D904C8">
            <w:pPr>
              <w:jc w:val="both"/>
            </w:pPr>
            <w:r>
              <w:rPr>
                <w:rFonts w:eastAsia="Times New Roman"/>
                <w:sz w:val="20"/>
              </w:rPr>
              <w:t xml:space="preserve">6. </w:t>
            </w:r>
            <w:r>
              <w:rPr>
                <w:rFonts w:eastAsia="Times New Roman"/>
                <w:sz w:val="20"/>
              </w:rPr>
              <w:t>Металлографические исследования макрошлифов на торцах швов контрольных образцов или на торцах стыковых швов сварных соединений</w:t>
            </w:r>
          </w:p>
        </w:tc>
        <w:tc>
          <w:tcPr>
            <w:tcW w:w="37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7233E4" w14:textId="77777777" w:rsidR="00A84B54" w:rsidRDefault="00D904C8">
            <w:pPr>
              <w:jc w:val="both"/>
            </w:pPr>
            <w:r>
              <w:rPr>
                <w:rFonts w:eastAsia="Times New Roman"/>
                <w:sz w:val="20"/>
              </w:rPr>
              <w:t>То же</w:t>
            </w:r>
          </w:p>
        </w:tc>
      </w:tr>
    </w:tbl>
    <w:p w14:paraId="7FA6A70D" w14:textId="77777777" w:rsidR="00A84B54" w:rsidRDefault="00A84B54"/>
    <w:p w14:paraId="37639010" w14:textId="77777777" w:rsidR="00A84B54" w:rsidRDefault="00D904C8">
      <w:pPr>
        <w:ind w:firstLine="709"/>
      </w:pPr>
      <w:r>
        <w:rPr>
          <w:u w:val="single"/>
        </w:rPr>
        <w:t>Контроль качества антикоррозийной обработки</w:t>
      </w:r>
    </w:p>
    <w:p w14:paraId="019A96D9" w14:textId="77777777" w:rsidR="00A84B54" w:rsidRDefault="00A84B54"/>
    <w:p w14:paraId="2299BEED" w14:textId="77777777" w:rsidR="00A84B54" w:rsidRDefault="00D904C8">
      <w:pPr>
        <w:ind w:firstLine="709"/>
        <w:jc w:val="both"/>
      </w:pPr>
      <w:r>
        <w:t>Сплошность антикоррозийных покрытий необходимо контролировать дефектоскопом.</w:t>
      </w:r>
    </w:p>
    <w:p w14:paraId="7F3E577F" w14:textId="77777777" w:rsidR="00A84B54" w:rsidRDefault="00D904C8">
      <w:pPr>
        <w:ind w:firstLine="709"/>
        <w:jc w:val="both"/>
      </w:pPr>
      <w:r>
        <w:t>Толщину покрытия следует контролировать толщиномером электромагнитного типа с погрешностью не более 5% по ГОСТ 31993 в трех точках по длине элемента. Определение толщины покрытия в каждой точке проводят по пяти контрольным измерениям толщины в радиусе 5 м</w:t>
      </w:r>
      <w:r>
        <w:t>м. За единичное измерение толщины принимают среднее значение из трех измерений; максимальное и минимальное значения не учитываются.</w:t>
      </w:r>
    </w:p>
    <w:p w14:paraId="15AFA0D5" w14:textId="77777777" w:rsidR="00A84B54" w:rsidRDefault="00A84B54"/>
    <w:p w14:paraId="0DB9C6A7" w14:textId="77777777" w:rsidR="00A84B54" w:rsidRDefault="00D904C8">
      <w:pPr>
        <w:ind w:firstLine="709"/>
        <w:jc w:val="both"/>
      </w:pPr>
      <w:r>
        <w:rPr>
          <w:b/>
        </w:rPr>
        <w:t>Приемочный контроль качества</w:t>
      </w:r>
    </w:p>
    <w:p w14:paraId="2B069BC8" w14:textId="77777777" w:rsidR="00A84B54" w:rsidRDefault="00A84B54"/>
    <w:p w14:paraId="37931A74" w14:textId="77777777" w:rsidR="00A84B54" w:rsidRDefault="00D904C8">
      <w:pPr>
        <w:ind w:firstLine="709"/>
        <w:jc w:val="both"/>
      </w:pPr>
      <w:r>
        <w:t>В ходе приемочного контроля проверяется полнота и правильность оформления исполнительной доку</w:t>
      </w:r>
      <w:r>
        <w:t>ментации, включая акты на скрытые работы. Оценка качества выполненных работ на объекте производится с учетом имевших место нарушений, отраженных в исполнительной документации.</w:t>
      </w:r>
    </w:p>
    <w:p w14:paraId="216AA2F8" w14:textId="77777777" w:rsidR="00A84B54" w:rsidRDefault="00D904C8">
      <w:pPr>
        <w:ind w:firstLine="709"/>
        <w:jc w:val="both"/>
      </w:pPr>
      <w:r>
        <w:t>При оценке качества монтажа отдельных элементов следует использовать геодезическ</w:t>
      </w:r>
      <w:r>
        <w:t>ие приборы и измерительные устройства, позволяющие определять отклонения положения элементов от проектных геометрических параметров с погрешностью, не превышающей 0,2 от значения предельного (допустимого) отклонения.</w:t>
      </w:r>
    </w:p>
    <w:p w14:paraId="12FABADF" w14:textId="77777777" w:rsidR="00BA25D7" w:rsidRDefault="00BA25D7" w:rsidP="00A16EA9">
      <w:pPr>
        <w:pStyle w:val="Heading1"/>
        <w:rPr>
          <w:lang w:val="ru-RU"/>
        </w:rPr>
      </w:pPr>
    </w:p>
    <w:p w14:paraId="37DFA805" w14:textId="77777777" w:rsidR="00C84A76" w:rsidRPr="00BA25D7" w:rsidRDefault="00C84A76" w:rsidP="00A16EA9">
      <w:pPr>
        <w:pStyle w:val="Heading1"/>
        <w:rPr>
          <w:lang w:val="ru-RU"/>
        </w:rPr>
      </w:pPr>
      <w:bookmarkStart w:id="36" w:name="_Toc197540867"/>
      <w:r w:rsidRPr="00BA25D7">
        <w:rPr>
          <w:lang w:val="ru-RU"/>
        </w:rPr>
        <w:t xml:space="preserve">4.3.4 </w:t>
      </w:r>
      <w:r w:rsidR="00A16EA9" w:rsidRPr="00BA25D7">
        <w:rPr>
          <w:lang w:val="ru-RU"/>
        </w:rPr>
        <w:t>ПОТРЕБНОСТЬ В МАТЕРИАЛЬНО-ТЕХНИЧЕСКИХ РЕСУРСАХ</w:t>
      </w:r>
      <w:bookmarkEnd w:id="36"/>
    </w:p>
    <w:p w14:paraId="1A3DABB3" w14:textId="77777777" w:rsidR="00A84B54" w:rsidRDefault="00D904C8">
      <w:pPr>
        <w:ind w:firstLine="709"/>
        <w:jc w:val="both"/>
      </w:pPr>
      <w:r>
        <w:t>Машины, механизмы и технологическое оборудование (рекомендуемые)</w:t>
      </w:r>
    </w:p>
    <w:p w14:paraId="4AF0AA60" w14:textId="77777777" w:rsidR="00A84B54" w:rsidRDefault="00A84B54"/>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119"/>
        <w:gridCol w:w="3663"/>
        <w:gridCol w:w="2644"/>
        <w:gridCol w:w="503"/>
      </w:tblGrid>
      <w:tr w:rsidR="00A84B54" w14:paraId="1854E65A" w14:textId="77777777">
        <w:trPr>
          <w:trHeight w:val="947"/>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C4EF22" w14:textId="77777777" w:rsidR="00A84B54" w:rsidRDefault="00D904C8">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169F0D" w14:textId="77777777" w:rsidR="00A84B54" w:rsidRDefault="00D904C8">
            <w:pPr>
              <w:jc w:val="center"/>
            </w:pPr>
            <w:r>
              <w:rPr>
                <w:rFonts w:eastAsia="Times New Roman"/>
                <w:sz w:val="20"/>
              </w:rPr>
              <w:t>Наименование машины, технологического оборудования,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E09C4D" w14:textId="77777777" w:rsidR="00A84B54" w:rsidRDefault="00D904C8">
            <w:pPr>
              <w:jc w:val="center"/>
            </w:pPr>
            <w:r>
              <w:rPr>
                <w:rFonts w:eastAsia="Times New Roman"/>
                <w:sz w:val="20"/>
              </w:rPr>
              <w:t xml:space="preserve">Основная техническая </w:t>
            </w:r>
            <w:r>
              <w:rPr>
                <w:rFonts w:eastAsia="Times New Roman"/>
                <w:sz w:val="20"/>
              </w:rPr>
              <w:t>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D902FF" w14:textId="77777777" w:rsidR="00A84B54" w:rsidRDefault="00D904C8">
            <w:pPr>
              <w:jc w:val="center"/>
            </w:pPr>
            <w:r>
              <w:rPr>
                <w:rFonts w:eastAsia="Times New Roman"/>
                <w:sz w:val="20"/>
              </w:rPr>
              <w:t>Кол-во</w:t>
            </w:r>
          </w:p>
        </w:tc>
      </w:tr>
      <w:tr w:rsidR="00A84B54" w14:paraId="76123938"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15CBE3" w14:textId="77777777" w:rsidR="00A84B54" w:rsidRDefault="00D904C8">
            <w:r>
              <w:rPr>
                <w:rFonts w:eastAsia="Times New Roman"/>
                <w:sz w:val="20"/>
              </w:rPr>
              <w:t>Погрузочно-разгрузочные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3B77FD" w14:textId="77777777" w:rsidR="00A84B54" w:rsidRDefault="00D904C8">
            <w:r>
              <w:rPr>
                <w:rFonts w:eastAsia="Times New Roman"/>
                <w:sz w:val="20"/>
              </w:rPr>
              <w:t>Грузоподъемный кран</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770B69" w14:textId="77777777" w:rsidR="00A84B54" w:rsidRDefault="00A84B5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FDA791" w14:textId="77777777" w:rsidR="00A84B54" w:rsidRDefault="00A84B54"/>
        </w:tc>
      </w:tr>
      <w:tr w:rsidR="00A84B54" w14:paraId="07A85E7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2A077D" w14:textId="77777777" w:rsidR="00A84B54" w:rsidRDefault="00D904C8">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6E20D9" w14:textId="77777777" w:rsidR="00A84B54" w:rsidRDefault="00D904C8">
            <w:r>
              <w:rPr>
                <w:rFonts w:eastAsia="Times New Roman"/>
                <w:sz w:val="20"/>
              </w:rPr>
              <w:t>Автомобиль бортовой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EF07E3" w14:textId="77777777" w:rsidR="00A84B54" w:rsidRDefault="00A84B5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0E6E40" w14:textId="77777777" w:rsidR="00A84B54" w:rsidRDefault="00A84B54"/>
        </w:tc>
      </w:tr>
      <w:tr w:rsidR="00A84B54" w14:paraId="02AA4690" w14:textId="77777777">
        <w:trPr>
          <w:trHeight w:val="50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3D1DE6" w14:textId="77777777" w:rsidR="00A84B54" w:rsidRDefault="00D904C8">
            <w:r>
              <w:rPr>
                <w:rFonts w:eastAsia="Times New Roman"/>
                <w:sz w:val="20"/>
              </w:rPr>
              <w:t>Зачистка металлоконструкций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B0E783" w14:textId="77777777" w:rsidR="00A84B54" w:rsidRDefault="00D904C8">
            <w:r>
              <w:rPr>
                <w:rFonts w:eastAsia="Times New Roman"/>
                <w:sz w:val="20"/>
              </w:rPr>
              <w:t>Углошлифовальная машина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AE2FBC" w14:textId="77777777" w:rsidR="00A84B54" w:rsidRDefault="00A84B5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69FA0B" w14:textId="77777777" w:rsidR="00A84B54" w:rsidRDefault="00A84B54"/>
        </w:tc>
      </w:tr>
      <w:tr w:rsidR="00A84B54" w14:paraId="1039F2F9"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61B3EA" w14:textId="77777777" w:rsidR="00A84B54" w:rsidRDefault="00D904C8">
            <w:r>
              <w:rPr>
                <w:rFonts w:eastAsia="Times New Roman"/>
                <w:sz w:val="20"/>
              </w:rPr>
              <w:t>Сварочные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3FFB4B" w14:textId="77777777" w:rsidR="00A84B54" w:rsidRDefault="00D904C8">
            <w:r>
              <w:rPr>
                <w:rFonts w:eastAsia="Times New Roman"/>
                <w:sz w:val="20"/>
              </w:rPr>
              <w:t>Сварочный аппарат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982A35" w14:textId="77777777" w:rsidR="00A84B54" w:rsidRDefault="00A84B5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983BC5" w14:textId="77777777" w:rsidR="00A84B54" w:rsidRDefault="00A84B54"/>
        </w:tc>
      </w:tr>
      <w:tr w:rsidR="00A84B54" w14:paraId="0C13F5A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2AFE58" w14:textId="77777777" w:rsidR="00A84B54" w:rsidRDefault="00D904C8">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6C3F2C" w14:textId="77777777" w:rsidR="00A84B54" w:rsidRDefault="00D904C8">
            <w:r>
              <w:rPr>
                <w:rFonts w:eastAsia="Times New Roman"/>
                <w:sz w:val="20"/>
              </w:rPr>
              <w:t>Преобразователь сварочный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C06696" w14:textId="77777777" w:rsidR="00A84B54" w:rsidRDefault="00A84B5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2C35AE" w14:textId="77777777" w:rsidR="00A84B54" w:rsidRDefault="00A84B54"/>
        </w:tc>
      </w:tr>
    </w:tbl>
    <w:p w14:paraId="74C2FBC6" w14:textId="77777777" w:rsidR="00A84B54" w:rsidRDefault="00A84B54"/>
    <w:p w14:paraId="7741D669" w14:textId="77777777" w:rsidR="00A84B54" w:rsidRDefault="00D904C8">
      <w:pPr>
        <w:ind w:firstLine="709"/>
        <w:jc w:val="both"/>
      </w:pPr>
      <w:r>
        <w:t>Технологическая оснастка, инструмент, инвентарь и приспособления (рекомендуемые)</w:t>
      </w:r>
    </w:p>
    <w:p w14:paraId="33CB612C" w14:textId="77777777" w:rsidR="00A84B54" w:rsidRDefault="00A84B54"/>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04"/>
        <w:gridCol w:w="4098"/>
        <w:gridCol w:w="2127"/>
        <w:gridCol w:w="1200"/>
      </w:tblGrid>
      <w:tr w:rsidR="00A84B54" w14:paraId="007CB349"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5BA589" w14:textId="77777777" w:rsidR="00A84B54" w:rsidRDefault="00D904C8">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EA365D" w14:textId="77777777" w:rsidR="00A84B54" w:rsidRDefault="00D904C8">
            <w:pPr>
              <w:jc w:val="center"/>
            </w:pPr>
            <w:r>
              <w:rPr>
                <w:rFonts w:eastAsia="Times New Roman"/>
                <w:sz w:val="20"/>
              </w:rPr>
              <w:t>Наименование технологической оснастки, инструмента, 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344D19" w14:textId="77777777" w:rsidR="00A84B54" w:rsidRDefault="00D904C8">
            <w:pPr>
              <w:jc w:val="center"/>
            </w:pPr>
            <w:r>
              <w:rPr>
                <w:rFonts w:eastAsia="Times New Roman"/>
                <w:sz w:val="20"/>
              </w:rPr>
              <w:t>Основная техническая характер</w:t>
            </w:r>
            <w:r>
              <w:rPr>
                <w:rFonts w:eastAsia="Times New Roman"/>
                <w:sz w:val="20"/>
              </w:rPr>
              <w:t>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7EA494" w14:textId="77777777" w:rsidR="00A84B54" w:rsidRDefault="00D904C8">
            <w:pPr>
              <w:jc w:val="center"/>
            </w:pPr>
            <w:r>
              <w:rPr>
                <w:rFonts w:eastAsia="Times New Roman"/>
                <w:sz w:val="20"/>
              </w:rPr>
              <w:t>Кол-во на звено (бригаду)</w:t>
            </w:r>
          </w:p>
        </w:tc>
      </w:tr>
      <w:tr w:rsidR="00A84B54" w14:paraId="37AA9714"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F6B21D" w14:textId="77777777" w:rsidR="00A84B54" w:rsidRDefault="00D904C8">
            <w:r>
              <w:rPr>
                <w:rFonts w:eastAsia="Times New Roman"/>
                <w:sz w:val="20"/>
              </w:rPr>
              <w:t>Монтаж металлоконструкций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1BDE05" w14:textId="77777777" w:rsidR="00A84B54" w:rsidRDefault="00D904C8">
            <w:r>
              <w:rPr>
                <w:rFonts w:eastAsia="Times New Roman"/>
                <w:sz w:val="20"/>
              </w:rPr>
              <w:t>Стропы грузовые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21692A" w14:textId="77777777" w:rsidR="00A84B54" w:rsidRDefault="00D904C8">
            <w:pPr>
              <w:jc w:val="center"/>
            </w:pPr>
            <w:r>
              <w:rPr>
                <w:rFonts w:eastAsia="Times New Roman"/>
                <w:sz w:val="20"/>
              </w:rPr>
              <w:t>ГОСТ Р 58753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CC5A22" w14:textId="77777777" w:rsidR="00A84B54" w:rsidRDefault="00A84B54"/>
        </w:tc>
      </w:tr>
      <w:tr w:rsidR="00A84B54" w14:paraId="435035B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72B41B" w14:textId="77777777" w:rsidR="00A84B54" w:rsidRDefault="00D904C8">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74417C" w14:textId="77777777" w:rsidR="00A84B54" w:rsidRDefault="00D904C8">
            <w:r>
              <w:rPr>
                <w:rFonts w:eastAsia="Times New Roman"/>
                <w:sz w:val="20"/>
              </w:rPr>
              <w:t>Оттяжки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00E513" w14:textId="77777777" w:rsidR="00A84B54" w:rsidRDefault="00A84B5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60D820" w14:textId="77777777" w:rsidR="00A84B54" w:rsidRDefault="00A84B54"/>
        </w:tc>
      </w:tr>
      <w:tr w:rsidR="00A84B54" w14:paraId="51BFB7C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2A85FF" w14:textId="77777777" w:rsidR="00A84B54" w:rsidRDefault="00D904C8">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638EE2" w14:textId="77777777" w:rsidR="00A84B54" w:rsidRDefault="00D904C8">
            <w:r>
              <w:rPr>
                <w:rFonts w:eastAsia="Times New Roman"/>
                <w:sz w:val="20"/>
              </w:rPr>
              <w:t>Лом монтажный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6D48B2" w14:textId="77777777" w:rsidR="00A84B54" w:rsidRDefault="00A84B5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8AB146" w14:textId="77777777" w:rsidR="00A84B54" w:rsidRDefault="00A84B54"/>
        </w:tc>
      </w:tr>
      <w:tr w:rsidR="00A84B54" w14:paraId="7C2BA88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F91B1D" w14:textId="77777777" w:rsidR="00A84B54" w:rsidRDefault="00D904C8">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92039F" w14:textId="77777777" w:rsidR="00A84B54" w:rsidRDefault="00D904C8">
            <w:r>
              <w:rPr>
                <w:rFonts w:eastAsia="Times New Roman"/>
                <w:sz w:val="20"/>
              </w:rPr>
              <w:t>Молоток стальной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A1CDAB" w14:textId="77777777" w:rsidR="00A84B54" w:rsidRDefault="00A84B5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5BE9F8" w14:textId="77777777" w:rsidR="00A84B54" w:rsidRDefault="00A84B54"/>
        </w:tc>
      </w:tr>
      <w:tr w:rsidR="00A84B54" w14:paraId="7C95DFEF"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EE4B25" w14:textId="77777777" w:rsidR="00A84B54" w:rsidRDefault="00D904C8">
            <w:r>
              <w:rPr>
                <w:rFonts w:eastAsia="Times New Roman"/>
                <w:sz w:val="20"/>
              </w:rPr>
              <w:lastRenderedPageBreak/>
              <w:t>Затяжка болтовых соединений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C59226" w14:textId="77777777" w:rsidR="00A84B54" w:rsidRDefault="00D904C8">
            <w:r>
              <w:rPr>
                <w:rFonts w:eastAsia="Times New Roman"/>
                <w:sz w:val="20"/>
              </w:rPr>
              <w:t xml:space="preserve">Набор ключей (рожковый, комбинированный, </w:t>
            </w:r>
            <w:r>
              <w:rPr>
                <w:rFonts w:eastAsia="Times New Roman"/>
                <w:sz w:val="20"/>
              </w:rPr>
              <w:t>трещоточный)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848F20" w14:textId="77777777" w:rsidR="00A84B54" w:rsidRDefault="00A84B5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7397DD" w14:textId="77777777" w:rsidR="00A84B54" w:rsidRDefault="00A84B54"/>
        </w:tc>
      </w:tr>
      <w:tr w:rsidR="00A84B54" w14:paraId="3A76EAD6"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BCCE2F" w14:textId="77777777" w:rsidR="00A84B54" w:rsidRDefault="00D904C8">
            <w:r>
              <w:rPr>
                <w:rFonts w:eastAsia="Times New Roman"/>
                <w:sz w:val="20"/>
              </w:rPr>
              <w:t>Очистка поверхностей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3EAC61" w14:textId="77777777" w:rsidR="00A84B54" w:rsidRDefault="00D904C8">
            <w:r>
              <w:rPr>
                <w:rFonts w:eastAsia="Times New Roman"/>
                <w:sz w:val="20"/>
              </w:rPr>
              <w:t>Щетка стальная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67CDC6" w14:textId="77777777" w:rsidR="00A84B54" w:rsidRDefault="00A84B5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4DD1CF" w14:textId="77777777" w:rsidR="00A84B54" w:rsidRDefault="00A84B54"/>
        </w:tc>
      </w:tr>
      <w:tr w:rsidR="00A84B54" w14:paraId="19F61F55"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1BD84C" w14:textId="77777777" w:rsidR="00A84B54" w:rsidRDefault="00D904C8">
            <w:r>
              <w:rPr>
                <w:rFonts w:eastAsia="Times New Roman"/>
                <w:sz w:val="20"/>
              </w:rPr>
              <w:t>Измерительные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45E387" w14:textId="77777777" w:rsidR="00A84B54" w:rsidRDefault="00D904C8">
            <w:r>
              <w:rPr>
                <w:rFonts w:eastAsia="Times New Roman"/>
                <w:sz w:val="20"/>
              </w:rPr>
              <w:t>Метр складной металлический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369F11" w14:textId="77777777" w:rsidR="00A84B54" w:rsidRDefault="00D904C8">
            <w:pPr>
              <w:jc w:val="center"/>
            </w:pPr>
            <w:r>
              <w:rPr>
                <w:rFonts w:eastAsia="Times New Roman"/>
                <w:sz w:val="20"/>
              </w:rPr>
              <w:t>ГОСТ 427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810DAA" w14:textId="77777777" w:rsidR="00A84B54" w:rsidRDefault="00A84B54"/>
        </w:tc>
      </w:tr>
      <w:tr w:rsidR="00A84B54" w14:paraId="3447110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1CBAED" w14:textId="77777777" w:rsidR="00A84B54" w:rsidRDefault="00D904C8">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3BCEAA" w14:textId="77777777" w:rsidR="00A84B54" w:rsidRDefault="00D904C8">
            <w:r>
              <w:rPr>
                <w:rFonts w:eastAsia="Times New Roman"/>
                <w:sz w:val="20"/>
              </w:rPr>
              <w:t>Уровень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745547" w14:textId="77777777" w:rsidR="00A84B54" w:rsidRDefault="00D904C8">
            <w:pPr>
              <w:jc w:val="center"/>
            </w:pPr>
            <w:r>
              <w:rPr>
                <w:rFonts w:eastAsia="Times New Roman"/>
                <w:sz w:val="20"/>
              </w:rPr>
              <w:t>ГОСТ Р 58514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F87903" w14:textId="77777777" w:rsidR="00A84B54" w:rsidRDefault="00A84B54"/>
        </w:tc>
      </w:tr>
      <w:tr w:rsidR="00A84B54" w14:paraId="1D2E4AB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640D96" w14:textId="77777777" w:rsidR="00A84B54" w:rsidRDefault="00D904C8">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6A0325" w14:textId="77777777" w:rsidR="00A84B54" w:rsidRDefault="00D904C8">
            <w:r>
              <w:rPr>
                <w:rFonts w:eastAsia="Times New Roman"/>
                <w:sz w:val="20"/>
              </w:rPr>
              <w:t>Отвес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075924" w14:textId="77777777" w:rsidR="00A84B54" w:rsidRDefault="00D904C8">
            <w:pPr>
              <w:jc w:val="center"/>
            </w:pPr>
            <w:r>
              <w:rPr>
                <w:rFonts w:eastAsia="Times New Roman"/>
                <w:sz w:val="20"/>
              </w:rPr>
              <w:t>ГОСТ Р 58513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F3847B" w14:textId="77777777" w:rsidR="00A84B54" w:rsidRDefault="00A84B54"/>
        </w:tc>
      </w:tr>
      <w:tr w:rsidR="00A84B54" w14:paraId="722FCA6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F3F9E9" w14:textId="77777777" w:rsidR="00A84B54" w:rsidRDefault="00D904C8">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C72D6C" w14:textId="77777777" w:rsidR="00A84B54" w:rsidRDefault="00D904C8">
            <w:r>
              <w:rPr>
                <w:rFonts w:eastAsia="Times New Roman"/>
                <w:sz w:val="20"/>
              </w:rPr>
              <w:t>Рулетка измерительная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26508B" w14:textId="77777777" w:rsidR="00A84B54" w:rsidRDefault="00A84B5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ECA2D6" w14:textId="77777777" w:rsidR="00A84B54" w:rsidRDefault="00A84B54"/>
        </w:tc>
      </w:tr>
      <w:tr w:rsidR="00A84B54" w14:paraId="691EA65D"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73AE86" w14:textId="77777777" w:rsidR="00A84B54" w:rsidRDefault="00D904C8">
            <w:r>
              <w:rPr>
                <w:rFonts w:eastAsia="Times New Roman"/>
                <w:sz w:val="20"/>
              </w:rPr>
              <w:t xml:space="preserve">Средства </w:t>
            </w:r>
            <w:r>
              <w:rPr>
                <w:rFonts w:eastAsia="Times New Roman"/>
                <w:sz w:val="20"/>
              </w:rPr>
              <w:t>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FB2904" w14:textId="77777777" w:rsidR="00A84B54" w:rsidRDefault="00D904C8">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614C3B" w14:textId="77777777" w:rsidR="00A84B54" w:rsidRDefault="00D904C8">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B63BBE" w14:textId="77777777" w:rsidR="00A84B54" w:rsidRDefault="00A84B54"/>
        </w:tc>
      </w:tr>
      <w:tr w:rsidR="00A84B54" w14:paraId="5BD2AFCF"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E11C6B" w14:textId="77777777" w:rsidR="00A84B54" w:rsidRDefault="00D904C8">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0C1E84" w14:textId="77777777" w:rsidR="00A84B54" w:rsidRDefault="00D904C8">
            <w:r>
              <w:rPr>
                <w:rFonts w:eastAsia="Times New Roman"/>
                <w:sz w:val="20"/>
              </w:rPr>
              <w:t>Каска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FBB280" w14:textId="77777777" w:rsidR="00A84B54" w:rsidRDefault="00D904C8">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FBBEC7" w14:textId="77777777" w:rsidR="00A84B54" w:rsidRDefault="00A84B54"/>
        </w:tc>
      </w:tr>
      <w:tr w:rsidR="00A84B54" w14:paraId="0AF5BC6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AF7808" w14:textId="77777777" w:rsidR="00A84B54" w:rsidRDefault="00D904C8">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9CB0F6" w14:textId="77777777" w:rsidR="00A84B54" w:rsidRDefault="00D904C8">
            <w:r>
              <w:rPr>
                <w:rFonts w:eastAsia="Times New Roman"/>
                <w:sz w:val="20"/>
              </w:rPr>
              <w:t>Перчатки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3D8FFB" w14:textId="77777777" w:rsidR="00A84B54" w:rsidRDefault="00A84B5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C95605" w14:textId="77777777" w:rsidR="00A84B54" w:rsidRDefault="00A84B54"/>
        </w:tc>
      </w:tr>
      <w:tr w:rsidR="00A84B54" w14:paraId="581CD997"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48C8C8" w14:textId="77777777" w:rsidR="00A84B54" w:rsidRDefault="00D904C8">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4B5794" w14:textId="77777777" w:rsidR="00A84B54" w:rsidRDefault="00D904C8">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6BA814" w14:textId="77777777" w:rsidR="00A84B54" w:rsidRDefault="00D904C8">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1BBC8B" w14:textId="77777777" w:rsidR="00A84B54" w:rsidRDefault="00A84B54"/>
        </w:tc>
      </w:tr>
      <w:tr w:rsidR="00A84B54" w14:paraId="1DEAA8A9"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D45F6D" w14:textId="77777777" w:rsidR="00A84B54" w:rsidRDefault="00D904C8">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5DD62E" w14:textId="77777777" w:rsidR="00A84B54" w:rsidRDefault="00D904C8">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EE66AB" w14:textId="77777777" w:rsidR="00A84B54" w:rsidRDefault="00D904C8">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E5A4A8" w14:textId="77777777" w:rsidR="00A84B54" w:rsidRDefault="00A84B54"/>
        </w:tc>
      </w:tr>
      <w:tr w:rsidR="00A84B54" w14:paraId="4BFC079C"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5516F6" w14:textId="77777777" w:rsidR="00A84B54" w:rsidRDefault="00D904C8">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5EC4B8" w14:textId="77777777" w:rsidR="00A84B54" w:rsidRDefault="00D904C8">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AD8928" w14:textId="77777777" w:rsidR="00A84B54" w:rsidRDefault="00D904C8">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7393DA" w14:textId="77777777" w:rsidR="00A84B54" w:rsidRDefault="00A84B54"/>
        </w:tc>
      </w:tr>
    </w:tbl>
    <w:p w14:paraId="1EBCB76D" w14:textId="77777777" w:rsidR="00BA25D7" w:rsidRDefault="00BA25D7" w:rsidP="00A16EA9">
      <w:pPr>
        <w:pStyle w:val="Heading1"/>
        <w:rPr>
          <w:lang w:val="ru-RU"/>
        </w:rPr>
      </w:pPr>
    </w:p>
    <w:p w14:paraId="48D59C93" w14:textId="77777777" w:rsidR="00C84A76" w:rsidRPr="00BA25D7" w:rsidRDefault="00C84A76" w:rsidP="00A16EA9">
      <w:pPr>
        <w:pStyle w:val="Heading1"/>
        <w:rPr>
          <w:lang w:val="ru-RU"/>
        </w:rPr>
      </w:pPr>
      <w:bookmarkStart w:id="37" w:name="_Toc197540868"/>
      <w:r w:rsidRPr="00BA25D7">
        <w:rPr>
          <w:lang w:val="ru-RU"/>
        </w:rPr>
        <w:t xml:space="preserve">4.3.5 </w:t>
      </w:r>
      <w:r w:rsidR="00A16EA9" w:rsidRPr="00BA25D7">
        <w:rPr>
          <w:lang w:val="ru-RU"/>
        </w:rPr>
        <w:t>ОХРАНА ТРУДА</w:t>
      </w:r>
      <w:bookmarkEnd w:id="37"/>
    </w:p>
    <w:p w14:paraId="45E49449" w14:textId="77777777" w:rsidR="00A84B54" w:rsidRDefault="00D904C8">
      <w:pPr>
        <w:ind w:firstLine="709"/>
        <w:jc w:val="both"/>
      </w:pPr>
      <w:r>
        <w:rPr>
          <w:b/>
        </w:rPr>
        <w:t>Указания по обеспечению охраны труда при проведении монтажных работ</w:t>
      </w:r>
    </w:p>
    <w:p w14:paraId="6D198909" w14:textId="77777777" w:rsidR="00A84B54" w:rsidRDefault="00A84B54"/>
    <w:p w14:paraId="07AB1A48" w14:textId="77777777" w:rsidR="00A84B54" w:rsidRDefault="00D904C8">
      <w:pPr>
        <w:ind w:firstLine="709"/>
        <w:jc w:val="both"/>
      </w:pPr>
      <w:r>
        <w:t xml:space="preserve">Производство монтажных работ выполнять в соответствии с требованиями правил по охране труда при строительстве, </w:t>
      </w:r>
      <w:r>
        <w:t>реконструкции и ремонте</w:t>
      </w:r>
    </w:p>
    <w:p w14:paraId="4A1BE0F2" w14:textId="77777777" w:rsidR="00A84B54" w:rsidRDefault="00D904C8">
      <w:pPr>
        <w:ind w:firstLine="709"/>
        <w:jc w:val="both"/>
      </w:pPr>
      <w:r>
        <w:t>№883н от 11.12.2020г.</w:t>
      </w:r>
    </w:p>
    <w:p w14:paraId="2A9184DF" w14:textId="77777777" w:rsidR="00A84B54" w:rsidRDefault="00D904C8">
      <w:pPr>
        <w:ind w:firstLine="709"/>
        <w:jc w:val="both"/>
      </w:pPr>
      <w:r>
        <w:t>На участке (захватке), на котором выполняются монтажные работы, не допускается выполнение других работ и нахождение посторонних лиц.</w:t>
      </w:r>
    </w:p>
    <w:p w14:paraId="2BA33A80" w14:textId="77777777" w:rsidR="00A84B54" w:rsidRDefault="00D904C8">
      <w:pPr>
        <w:ind w:firstLine="709"/>
        <w:jc w:val="both"/>
      </w:pPr>
      <w:r>
        <w:t xml:space="preserve">При возведении зданий и сооружений запрещается выполнять работы, связанные с </w:t>
      </w:r>
      <w:r>
        <w:t>нахождением людей в одной захватке (участке) на этажах (ярусах), над которыми производятся перемещение, установка и временное закрепление элементов сборных конструкций и оборудования.</w:t>
      </w:r>
    </w:p>
    <w:p w14:paraId="30081206" w14:textId="77777777" w:rsidR="00A84B54" w:rsidRDefault="00D904C8">
      <w:pPr>
        <w:ind w:firstLine="709"/>
        <w:jc w:val="both"/>
      </w:pPr>
      <w:r>
        <w:t xml:space="preserve">Использование установленных конструкций для прикрепления к ним грузовых </w:t>
      </w:r>
      <w:r>
        <w:t>полиспастов, отводных блоков и других монтажных приспособлений допускается только при согласовании с проектной организацией, выполнившей рабочие чертежи конструкций.</w:t>
      </w:r>
    </w:p>
    <w:p w14:paraId="40A83BA2" w14:textId="77777777" w:rsidR="00A84B54" w:rsidRDefault="00D904C8">
      <w:pPr>
        <w:ind w:firstLine="709"/>
        <w:jc w:val="both"/>
      </w:pPr>
      <w:r>
        <w:t>Монтаж конструкций зданий (сооружений) следует начинать с пространственно-устойчивой части</w:t>
      </w:r>
      <w:r>
        <w:t xml:space="preserve"> (связевой ячейки, ядра жесткости и другой).</w:t>
      </w:r>
    </w:p>
    <w:p w14:paraId="11048C52" w14:textId="77777777" w:rsidR="00A84B54" w:rsidRDefault="00D904C8">
      <w:pPr>
        <w:ind w:firstLine="709"/>
        <w:jc w:val="both"/>
      </w:pPr>
      <w:r>
        <w:t>Монтаж конструкций каждого вышележащего этажа (яруса) следует производить после закрепления установленных монтажных элементов по проекту до прочности, указанной в организационно-технологической документации.</w:t>
      </w:r>
    </w:p>
    <w:p w14:paraId="7687F0CA" w14:textId="77777777" w:rsidR="00A84B54" w:rsidRDefault="00D904C8">
      <w:pPr>
        <w:ind w:firstLine="709"/>
        <w:jc w:val="both"/>
      </w:pPr>
      <w:r>
        <w:t>Мон</w:t>
      </w:r>
      <w:r>
        <w:t>таж лестничных маршей и площадок зданий (сооружений), а также грузопассажирских строительных подъемников (лифтов) должен осуществляться одновременно с монтажом конструкций здания. На смонтированных лестничных маршах следует незамедлительно устанавливать ог</w:t>
      </w:r>
      <w:r>
        <w:t>раждения.</w:t>
      </w:r>
    </w:p>
    <w:p w14:paraId="582D6EC4" w14:textId="77777777" w:rsidR="00A84B54" w:rsidRDefault="00D904C8">
      <w:pPr>
        <w:ind w:firstLine="709"/>
        <w:jc w:val="both"/>
      </w:pPr>
      <w:r>
        <w:t>В процессе монтажа конструкций зданий или сооружений монтажники должны находиться на ранее установленных и закрепленных конструкциях или средствах подмащивания.</w:t>
      </w:r>
    </w:p>
    <w:p w14:paraId="61FF38EE" w14:textId="77777777" w:rsidR="00A84B54" w:rsidRDefault="00D904C8">
      <w:pPr>
        <w:ind w:firstLine="709"/>
        <w:jc w:val="both"/>
      </w:pPr>
      <w:r>
        <w:lastRenderedPageBreak/>
        <w:t>Запрещается пребывание работников на элементах конструкций и оборудования во время их</w:t>
      </w:r>
      <w:r>
        <w:t xml:space="preserve"> подъема и перемещения.</w:t>
      </w:r>
    </w:p>
    <w:p w14:paraId="1737F99A" w14:textId="77777777" w:rsidR="00A84B54" w:rsidRDefault="00D904C8">
      <w:pPr>
        <w:ind w:firstLine="709"/>
        <w:jc w:val="both"/>
      </w:pPr>
      <w:r>
        <w:t>Навесные монтажные площадки, лестницы и другие приспособления, необходимые работникам для работы на высоте, следует устанавливать на монтируемых конструкциях до их подъема.</w:t>
      </w:r>
    </w:p>
    <w:p w14:paraId="596F3514" w14:textId="77777777" w:rsidR="00A84B54" w:rsidRDefault="00D904C8">
      <w:pPr>
        <w:ind w:firstLine="709"/>
        <w:jc w:val="both"/>
      </w:pPr>
      <w:r>
        <w:t xml:space="preserve">Для перехода работников с одной конструкции на другую </w:t>
      </w:r>
      <w:r>
        <w:t>следует применять лестницы, переходные мостики и трапы, имеющие ограждения.</w:t>
      </w:r>
    </w:p>
    <w:p w14:paraId="1A541995" w14:textId="77777777" w:rsidR="00A84B54" w:rsidRDefault="00D904C8">
      <w:pPr>
        <w:ind w:firstLine="709"/>
        <w:jc w:val="both"/>
      </w:pPr>
      <w:r>
        <w:t xml:space="preserve">Запрещается переход монтажников по установленным конструкциям и их элементам (фермам, ригелям и другим), на которых невозможно обеспечить требуемую ширину прохода (не менее 0,4 м) </w:t>
      </w:r>
      <w:r>
        <w:t>при установленных ограждениях, без применения страховочной системы.</w:t>
      </w:r>
    </w:p>
    <w:p w14:paraId="27663063" w14:textId="77777777" w:rsidR="00A84B54" w:rsidRDefault="00D904C8">
      <w:pPr>
        <w:ind w:firstLine="709"/>
        <w:jc w:val="both"/>
      </w:pPr>
      <w:r>
        <w:t>Места, способ крепления каната и длина его участков должны быть указаны в организационно-технологической документации на строительное производство.</w:t>
      </w:r>
    </w:p>
    <w:p w14:paraId="165B15D7" w14:textId="77777777" w:rsidR="00A84B54" w:rsidRDefault="00D904C8">
      <w:pPr>
        <w:ind w:firstLine="709"/>
        <w:jc w:val="both"/>
      </w:pPr>
      <w:r>
        <w:t>Не допускается нахождение работников под</w:t>
      </w:r>
      <w:r>
        <w:t xml:space="preserve"> монтируемыми элементами конструкций и оборудования до установки их в проектное положение.</w:t>
      </w:r>
    </w:p>
    <w:p w14:paraId="3F61A4B5" w14:textId="77777777" w:rsidR="00A84B54" w:rsidRDefault="00D904C8">
      <w:pPr>
        <w:ind w:firstLine="709"/>
        <w:jc w:val="both"/>
      </w:pPr>
      <w:r>
        <w:t>При необходимости нахождения работников под монтируемым оборудованием (конструкциями) должны осуществляться специальные мероприятия, обеспечивающие безопасность рабо</w:t>
      </w:r>
      <w:r>
        <w:t>тников.</w:t>
      </w:r>
    </w:p>
    <w:p w14:paraId="1FF89829" w14:textId="77777777" w:rsidR="00A84B54" w:rsidRDefault="00D904C8">
      <w:pPr>
        <w:ind w:firstLine="709"/>
        <w:jc w:val="both"/>
      </w:pPr>
      <w:r>
        <w:t>Навесные металлические лестницы высотой более 5 м должны быть оборудованы вертикальным стальным страховочным канатом диаметром не менее 6 мм с ловителем для закрепления карабина страховочной привязи или ограждены металлическими дугами с вертикальны</w:t>
      </w:r>
      <w:r>
        <w:t>ми связями, а также прикреплены к конструкциям или оборудованию. Подъем работников по навесным лестницам на высоту более 10 м допускается в том случае, если лестницы оборудованы площадками отдыха не реже чем через каждые 10 м по высоте.</w:t>
      </w:r>
    </w:p>
    <w:p w14:paraId="1EF21FA8" w14:textId="77777777" w:rsidR="00A84B54" w:rsidRDefault="00D904C8">
      <w:pPr>
        <w:ind w:firstLine="709"/>
        <w:jc w:val="both"/>
      </w:pPr>
      <w:r>
        <w:t>Расчалки для времен</w:t>
      </w:r>
      <w:r>
        <w:t>ного закрепления монтируемых конструкций должны быть прикреплены к опорам. Количество расчалок, их материалы и сечение, способы натяжения и места закрепления устанавливаются организационно-технологической документацией.</w:t>
      </w:r>
    </w:p>
    <w:p w14:paraId="49B543CD" w14:textId="77777777" w:rsidR="00A84B54" w:rsidRDefault="00D904C8">
      <w:pPr>
        <w:ind w:firstLine="709"/>
        <w:jc w:val="both"/>
      </w:pPr>
      <w:r>
        <w:t xml:space="preserve">Расчалки должны быть расположены за </w:t>
      </w:r>
      <w:r>
        <w:t>пределами габаритов движения транспорта и строительных машин. Расчалки не должны касаться острых углов других конструкций. Перегибание расчалок в местах соприкосновения их с элементами других конструкций допускается лишь после проверки прочности и устойчив</w:t>
      </w:r>
      <w:r>
        <w:t>ости этих элементов под воздействием усилий от расчалок.</w:t>
      </w:r>
    </w:p>
    <w:p w14:paraId="49F6EC29" w14:textId="77777777" w:rsidR="00A84B54" w:rsidRDefault="00D904C8">
      <w:pPr>
        <w:ind w:firstLine="709"/>
        <w:jc w:val="both"/>
      </w:pPr>
      <w:r>
        <w:t>Элементы монтируемых конструкций или оборудования во время перемещения должны удерживаться от раскачивания и вращения гибкими оттяжками.</w:t>
      </w:r>
    </w:p>
    <w:p w14:paraId="20CEAED2" w14:textId="77777777" w:rsidR="00A84B54" w:rsidRDefault="00D904C8">
      <w:pPr>
        <w:ind w:firstLine="709"/>
        <w:jc w:val="both"/>
      </w:pPr>
      <w:r>
        <w:t>Строповку конструкций и оборудования необходимо производить ср</w:t>
      </w:r>
      <w:r>
        <w:t>едствами, обеспечивающими возможность дистанционной расстроповки с рабочего горизонта в случаях, когда высота до замка грузозахватного средства превышает 2 м.</w:t>
      </w:r>
    </w:p>
    <w:p w14:paraId="34158488" w14:textId="77777777" w:rsidR="00A84B54" w:rsidRDefault="00D904C8">
      <w:pPr>
        <w:ind w:firstLine="709"/>
        <w:jc w:val="both"/>
      </w:pPr>
      <w:r>
        <w:t>До начала выполнения монтажных работ необходимо установить порядок обмена сигналами между работни</w:t>
      </w:r>
      <w:r>
        <w:t>ком, руководящим монтажом, и машинистом подъемного сооружения. Сигналы должны подаваться сигнальщиком из числа стропальщиков, назначаемым работником, ответственным за безопасное производство работ с применением подъемных сооружений, кроме сигнала "Стоп", к</w:t>
      </w:r>
      <w:r>
        <w:t>оторый может быть подан любым работником, заметившим опасность.</w:t>
      </w:r>
    </w:p>
    <w:p w14:paraId="388A31DE" w14:textId="77777777" w:rsidR="00A84B54" w:rsidRDefault="00D904C8">
      <w:pPr>
        <w:ind w:firstLine="709"/>
        <w:jc w:val="both"/>
      </w:pPr>
      <w:r>
        <w:t>В особо ответственных случаях (при подъеме конструкций с применением сложного такелажа, метода поворота, при надвижке крупногабаритных и тяжелых конструкций, при подъеме их двумя или более мех</w:t>
      </w:r>
      <w:r>
        <w:t>анизмами) работы по перемещению грузов должны производиться под непосредственным руководством работника, ответственного за безопасное производство работ с применением подъемных сооружений.</w:t>
      </w:r>
    </w:p>
    <w:p w14:paraId="28A7F109" w14:textId="77777777" w:rsidR="00A84B54" w:rsidRDefault="00D904C8">
      <w:pPr>
        <w:ind w:firstLine="709"/>
        <w:jc w:val="both"/>
      </w:pPr>
      <w:r>
        <w:t>Строповку монтируемых элементов следует производить в местах, указа</w:t>
      </w:r>
      <w:r>
        <w:t>нных в рабочих чертежах, и обеспечить их подъем и подачу к месту установки в положении, близком к проектному.</w:t>
      </w:r>
    </w:p>
    <w:p w14:paraId="4DD6A283" w14:textId="77777777" w:rsidR="00A84B54" w:rsidRDefault="00D904C8">
      <w:pPr>
        <w:ind w:firstLine="709"/>
        <w:jc w:val="both"/>
      </w:pPr>
      <w:r>
        <w:lastRenderedPageBreak/>
        <w:t xml:space="preserve">Запрещается подъем элементов строительных конструкций, не имеющих монтажных петель, отверстий или маркировки и меток, обеспечивающих их строповку </w:t>
      </w:r>
      <w:r>
        <w:t>и монтаж.</w:t>
      </w:r>
    </w:p>
    <w:p w14:paraId="3E2556EE" w14:textId="77777777" w:rsidR="00A84B54" w:rsidRDefault="00D904C8">
      <w:pPr>
        <w:ind w:firstLine="709"/>
        <w:jc w:val="both"/>
      </w:pPr>
      <w:r>
        <w:t>Очистку подлежащих монтажу элементов конструкций от грязи и наледи необходимо производить до их подъема.</w:t>
      </w:r>
    </w:p>
    <w:p w14:paraId="3984AC0C" w14:textId="77777777" w:rsidR="00A84B54" w:rsidRDefault="00D904C8">
      <w:pPr>
        <w:ind w:firstLine="709"/>
        <w:jc w:val="both"/>
      </w:pPr>
      <w:r>
        <w:t>Монтируемые элементы следует поднимать плавно, без рывков, раскачивания и вращения.</w:t>
      </w:r>
    </w:p>
    <w:p w14:paraId="31C91C0E" w14:textId="77777777" w:rsidR="00A84B54" w:rsidRDefault="00D904C8">
      <w:pPr>
        <w:ind w:firstLine="709"/>
        <w:jc w:val="both"/>
      </w:pPr>
      <w:r>
        <w:t xml:space="preserve">Поднимать конструкции следует в два приема: </w:t>
      </w:r>
      <w:r>
        <w:t>сначала на высоту от 20 см до 30 см, затем после проверки надежности строповки производить дальнейший подъем.</w:t>
      </w:r>
    </w:p>
    <w:p w14:paraId="0B461ACF" w14:textId="77777777" w:rsidR="00A84B54" w:rsidRDefault="00D904C8">
      <w:pPr>
        <w:ind w:firstLine="709"/>
        <w:jc w:val="both"/>
      </w:pPr>
      <w:r>
        <w:t>Во время перерывов в работе не допускается оставлять поднятые элементы конструкций и оборудования на весу.</w:t>
      </w:r>
    </w:p>
    <w:p w14:paraId="1B7F22E3" w14:textId="77777777" w:rsidR="00A84B54" w:rsidRDefault="00D904C8">
      <w:pPr>
        <w:ind w:firstLine="709"/>
        <w:jc w:val="both"/>
      </w:pPr>
      <w:r>
        <w:t>Установленные в проектное положение эле</w:t>
      </w:r>
      <w:r>
        <w:t>менты конструкций или оборудования должны быть закреплены так, чтобы обеспечивалась их устойчивость и геометрическая неизменяемость.</w:t>
      </w:r>
    </w:p>
    <w:p w14:paraId="776A0DF7" w14:textId="77777777" w:rsidR="00A84B54" w:rsidRDefault="00D904C8">
      <w:pPr>
        <w:ind w:firstLine="709"/>
        <w:jc w:val="both"/>
      </w:pPr>
      <w:r>
        <w:t>Расстроповку элементов конструкций и оборудования, установленных в проектное положение, следует производить после постоянно</w:t>
      </w:r>
      <w:r>
        <w:t xml:space="preserve">го или временного их закрепления согласно проекту. Перемещать установленные элементы конструкций или оборудования после их расстроповки, за исключением случаев использования монтажной оснастки, предусмотренных организационно-технологической документацией, </w:t>
      </w:r>
      <w:r>
        <w:t>не допускается.</w:t>
      </w:r>
    </w:p>
    <w:p w14:paraId="3AA6C314" w14:textId="77777777" w:rsidR="00A84B54" w:rsidRDefault="00D904C8">
      <w:pPr>
        <w:ind w:firstLine="709"/>
        <w:jc w:val="both"/>
      </w:pPr>
      <w:r>
        <w:t>До окончания выверки и закрепления установленных элементов не допускается опирание на них вышерасположенных конструкций, если это не предусмотрено организационно-технологической документацией.</w:t>
      </w:r>
    </w:p>
    <w:p w14:paraId="2A96A3F8" w14:textId="77777777" w:rsidR="00A84B54" w:rsidRDefault="00D904C8">
      <w:pPr>
        <w:ind w:firstLine="709"/>
        <w:jc w:val="both"/>
      </w:pPr>
      <w:r>
        <w:t>Запрещается выполнять монтажные работы на высот</w:t>
      </w:r>
      <w:r>
        <w:t>е в открытых местах при скорости ветра 10 м/с и более, при гололеде, грозе или тумане, исключающих видимость в пределах фронта работ.</w:t>
      </w:r>
    </w:p>
    <w:p w14:paraId="701D226E" w14:textId="77777777" w:rsidR="00A84B54" w:rsidRDefault="00D904C8">
      <w:pPr>
        <w:ind w:firstLine="709"/>
        <w:jc w:val="both"/>
      </w:pPr>
      <w:r>
        <w:t>Работы по перемещению и установке конструкций с большой парусностью необходимо прекращать при скорости ветра 6 м/с и более</w:t>
      </w:r>
      <w:r>
        <w:t>.</w:t>
      </w:r>
    </w:p>
    <w:p w14:paraId="28BEBECA" w14:textId="77777777" w:rsidR="00A84B54" w:rsidRDefault="00D904C8">
      <w:pPr>
        <w:ind w:firstLine="709"/>
        <w:jc w:val="both"/>
      </w:pPr>
      <w:r>
        <w:t>Укрупнительная сборка и доизготовление подлежащих монтажу конструкций и оборудования должны выполняться в специально предназначенных для этого местах.</w:t>
      </w:r>
    </w:p>
    <w:p w14:paraId="38AA035B" w14:textId="77777777" w:rsidR="00A84B54" w:rsidRDefault="00D904C8">
      <w:pPr>
        <w:ind w:firstLine="709"/>
        <w:jc w:val="both"/>
      </w:pPr>
      <w:r>
        <w:t>Перемещение конструкций или оборудования несколькими подъемными или тяговыми средствами необходимо осущ</w:t>
      </w:r>
      <w:r>
        <w:t>ествлять согласно организационно-технологической документации под непосредственным руководством работников, ответственных за безопасное производство работ с применением подъемных сооружений. При этом нагрузка, приходящаяся на каждое подъемное или тяговое с</w:t>
      </w:r>
      <w:r>
        <w:t>редство не должна превышать его грузоподъемности.</w:t>
      </w:r>
    </w:p>
    <w:p w14:paraId="6D4F87D5" w14:textId="77777777" w:rsidR="00A84B54" w:rsidRDefault="00A84B54"/>
    <w:p w14:paraId="1F1AE50D" w14:textId="77777777" w:rsidR="00A84B54" w:rsidRDefault="00D904C8">
      <w:pPr>
        <w:ind w:firstLine="709"/>
        <w:jc w:val="both"/>
      </w:pPr>
      <w:r>
        <w:rPr>
          <w:b/>
        </w:rPr>
        <w:t>Указания по обеспечению охраны труда при работе крана</w:t>
      </w:r>
    </w:p>
    <w:p w14:paraId="65D1E223" w14:textId="77777777" w:rsidR="00A84B54" w:rsidRDefault="00A84B54"/>
    <w:p w14:paraId="3FDD3E51" w14:textId="77777777" w:rsidR="00A84B54" w:rsidRDefault="00D904C8">
      <w:pPr>
        <w:ind w:firstLine="709"/>
        <w:jc w:val="both"/>
      </w:pPr>
      <w:r>
        <w:t xml:space="preserve">Производство работ с использованием грузоподъемных сооружений (кранов) выполнять в соответствии с требованиями приказа «Правила </w:t>
      </w:r>
      <w:r>
        <w:t>безопасности опасных производственных объектов, на которых используются подъемные сооружения» N 461 от 26.11.2020.</w:t>
      </w:r>
    </w:p>
    <w:p w14:paraId="25AC8EF5" w14:textId="77777777" w:rsidR="00A84B54" w:rsidRDefault="00D904C8">
      <w:pPr>
        <w:ind w:firstLine="709"/>
        <w:jc w:val="both"/>
      </w:pPr>
      <w:r>
        <w:t>Грузоподъемные машины (краны) устанавливаются на площадках с твердым и ровным покрытием. Устанавливать кран стрелового типа, для работы на св</w:t>
      </w:r>
      <w:r>
        <w:t>еженасыпанном неутрамбованном грунте, а также на площадке с уклоном, превышающим указанный в технической документации завода-изготовителя, не разрешается.</w:t>
      </w:r>
    </w:p>
    <w:p w14:paraId="67F50533" w14:textId="77777777" w:rsidR="00A84B54" w:rsidRDefault="00D904C8">
      <w:pPr>
        <w:ind w:firstLine="709"/>
        <w:jc w:val="both"/>
      </w:pPr>
      <w:r>
        <w:t>Погрузочно-разгрузочные работы с помощью грузоподъемной машины производятся при отсутствии людей в ка</w:t>
      </w:r>
      <w:r>
        <w:t>бине загружаемого либо разгружаемого транспортного средства, а также в местах производства погрузочно-разгрузочных работ, за исключением стропальщиков и лиц, имеющих прямое отношение к производимым работам.</w:t>
      </w:r>
    </w:p>
    <w:p w14:paraId="3DD55835" w14:textId="77777777" w:rsidR="00A84B54" w:rsidRDefault="00D904C8">
      <w:pPr>
        <w:ind w:firstLine="709"/>
        <w:jc w:val="both"/>
      </w:pPr>
      <w:r>
        <w:lastRenderedPageBreak/>
        <w:t>При перемещении груза с помощью грузоподъемной ма</w:t>
      </w:r>
      <w:r>
        <w:t>шины масса груза не должна превышать паспортную грузоподъемность машины (у стреловых кранов - с учетом вылета стрелы, выносных опор, противовесов).</w:t>
      </w:r>
    </w:p>
    <w:p w14:paraId="3CA5CB8F" w14:textId="77777777" w:rsidR="00A84B54" w:rsidRDefault="00D904C8">
      <w:pPr>
        <w:ind w:firstLine="709"/>
        <w:jc w:val="both"/>
      </w:pPr>
      <w:r>
        <w:t>При производстве погрузочно-разгрузочных работ с помощью грузоподъемной машины, в случае отсутствия данных п</w:t>
      </w:r>
      <w:r>
        <w:t>о массе и центру тяжести поднимаемого груза, подъем груза производится только при непосредственном руководстве лица, ответственного за безопасное производство работ.</w:t>
      </w:r>
    </w:p>
    <w:p w14:paraId="3F7F12C7" w14:textId="77777777" w:rsidR="00A84B54" w:rsidRDefault="00D904C8">
      <w:pPr>
        <w:ind w:firstLine="709"/>
        <w:jc w:val="both"/>
      </w:pPr>
      <w:r>
        <w:t>Установку и работу крана, задействованного в производстве работ производить по его паспорт</w:t>
      </w:r>
      <w:r>
        <w:t>у. Кран выделяется и направляется на объект по заявке установленной формы.</w:t>
      </w:r>
    </w:p>
    <w:p w14:paraId="0900305E" w14:textId="77777777" w:rsidR="00A84B54" w:rsidRDefault="00D904C8">
      <w:pPr>
        <w:ind w:firstLine="709"/>
        <w:jc w:val="both"/>
      </w:pPr>
      <w:r>
        <w:t>До начала работ на стоянке крана руководитель работ должен определить зону действия крана и границы создаваемой ею опасной зоны. На границе опасной зоны действия крана выставить сиг</w:t>
      </w:r>
      <w:r>
        <w:t>нальное ограждение h=0,8 м, вывесить предупреждающие и запрещающие знаки и надписи по безопасности. Нахождение посторонних лиц и выполнение каких – либо других работ в опасной зоне действия крана запретить.</w:t>
      </w:r>
    </w:p>
    <w:p w14:paraId="674C31FB" w14:textId="77777777" w:rsidR="00A84B54" w:rsidRDefault="00D904C8">
      <w:pPr>
        <w:ind w:firstLine="709"/>
        <w:jc w:val="both"/>
      </w:pPr>
      <w:r>
        <w:t>Работы крана, установленного на открытом воздухе,</w:t>
      </w:r>
      <w:r>
        <w:t xml:space="preserve"> необходимо прекращать:</w:t>
      </w:r>
    </w:p>
    <w:p w14:paraId="71264DFC" w14:textId="77777777" w:rsidR="00A84B54" w:rsidRDefault="00D904C8">
      <w:pPr>
        <w:ind w:firstLine="709"/>
        <w:jc w:val="both"/>
      </w:pPr>
      <w:r>
        <w:t>- при скорости ветра, превышающей предельно допустимую скорость, указанную в паспорте крана,</w:t>
      </w:r>
    </w:p>
    <w:p w14:paraId="658ABAA6" w14:textId="77777777" w:rsidR="00A84B54" w:rsidRDefault="00D904C8">
      <w:pPr>
        <w:ind w:firstLine="709"/>
        <w:jc w:val="both"/>
      </w:pPr>
      <w:r>
        <w:t>- при температуре окружающей среды ниже предельно допустимой температуры, указанной в паспорте крана,</w:t>
      </w:r>
    </w:p>
    <w:p w14:paraId="1627671F" w14:textId="77777777" w:rsidR="00A84B54" w:rsidRDefault="00D904C8">
      <w:pPr>
        <w:ind w:firstLine="709"/>
        <w:jc w:val="both"/>
      </w:pPr>
      <w:r>
        <w:t>- при снегопаде, дожде, тумане, в слу</w:t>
      </w:r>
      <w:r>
        <w:t>чаях, когда крановщик (машинист, оператор) плохо различает сигналы стропальщика или перемещаемый груз.</w:t>
      </w:r>
    </w:p>
    <w:p w14:paraId="00ABCA8F" w14:textId="77777777" w:rsidR="00A84B54" w:rsidRDefault="00D904C8">
      <w:pPr>
        <w:ind w:firstLine="709"/>
        <w:jc w:val="both"/>
      </w:pPr>
      <w:r>
        <w:t>Строповку конструкций производить инвентарными стропами в соответствии с ведомостью механизмов и приспособлений. Угол между ветвями стропов не должен пре</w:t>
      </w:r>
      <w:r>
        <w:t>вышать 90° согласно ФНиП в области промышленной безопасности «Правила безопасности опасных производственных объектов, на которых используются подъемные сооружения».</w:t>
      </w:r>
    </w:p>
    <w:p w14:paraId="59868F90" w14:textId="77777777" w:rsidR="00A84B54" w:rsidRDefault="00D904C8">
      <w:pPr>
        <w:ind w:firstLine="709"/>
        <w:jc w:val="both"/>
      </w:pPr>
      <w:r>
        <w:t>Под острые кромки конструкций устанавливать проставки. Перемещение груза, на который не раз</w:t>
      </w:r>
      <w:r>
        <w:t>работаны схемы строповки, должно производиться в присутствии и под руководством специалиста, ответственного за безопасное производство работ с применением подъемных сооружений.</w:t>
      </w:r>
    </w:p>
    <w:p w14:paraId="1A3E6953" w14:textId="77777777" w:rsidR="00A84B54" w:rsidRDefault="00D904C8">
      <w:pPr>
        <w:ind w:firstLine="709"/>
        <w:jc w:val="both"/>
      </w:pPr>
      <w:r>
        <w:t>При подъеме груза, груз поднять на высоту не более 200 – 300 мм для проверки пр</w:t>
      </w:r>
      <w:r>
        <w:t>авильности строповки и надежности действия тормоза. Поднять груз на высоту 500 мм выше встречающихся предметов и переместить к месту установки (монтажа). Конструкции во время подъема, перемещения и опускания удерживать от раскачивания и вращения гибкими от</w:t>
      </w:r>
      <w:r>
        <w:t>тяжками.</w:t>
      </w:r>
    </w:p>
    <w:p w14:paraId="675B4435" w14:textId="77777777" w:rsidR="00A84B54" w:rsidRDefault="00D904C8">
      <w:pPr>
        <w:ind w:firstLine="709"/>
        <w:jc w:val="both"/>
      </w:pPr>
      <w:r>
        <w:t>Расстроповку конструкций производить только после их надежного проектного крепления. Освобождение установленных в проектное положение монтируемых элементов от стропов допускается только после надежного их временного или постоянного закрепления. Ме</w:t>
      </w:r>
      <w:r>
        <w:t>сто, где производится строповка грузов, должно быть свободным от посторонних предметов и хорошо освещенным. Запрещается монтажникам находиться под грузом, а крановщику перемещать груз над людьми.</w:t>
      </w:r>
    </w:p>
    <w:p w14:paraId="335481CB" w14:textId="77777777" w:rsidR="00A84B54" w:rsidRDefault="00D904C8">
      <w:pPr>
        <w:ind w:firstLine="709"/>
        <w:jc w:val="both"/>
      </w:pPr>
      <w:r>
        <w:t>Конструкции во время подъема, перемещения и опускания удержи</w:t>
      </w:r>
      <w:r>
        <w:t>вать от раскачивания и вращения гибкими оттяжками.</w:t>
      </w:r>
    </w:p>
    <w:p w14:paraId="4C0408BC" w14:textId="77777777" w:rsidR="00A84B54" w:rsidRDefault="00D904C8">
      <w:pPr>
        <w:ind w:firstLine="709"/>
        <w:jc w:val="both"/>
      </w:pPr>
      <w:r>
        <w:t>При перемещении груза краном не допускается:</w:t>
      </w:r>
    </w:p>
    <w:p w14:paraId="51CFF2C8" w14:textId="77777777" w:rsidR="00A84B54" w:rsidRDefault="00D904C8">
      <w:pPr>
        <w:ind w:firstLine="709"/>
        <w:jc w:val="both"/>
      </w:pPr>
      <w:r>
        <w:t>- нахождение людей, в том числе обслуживающего кран персонала, в местах, где возможно зажатие их между частями крана и другими сооружениями, предметами и оборуд</w:t>
      </w:r>
      <w:r>
        <w:t>ованием;</w:t>
      </w:r>
    </w:p>
    <w:p w14:paraId="31A1BE5F" w14:textId="77777777" w:rsidR="00A84B54" w:rsidRDefault="00D904C8">
      <w:pPr>
        <w:ind w:firstLine="709"/>
        <w:jc w:val="both"/>
      </w:pPr>
      <w:r>
        <w:t>- перемещение груза, находящегося в неустойчивом положении или подвешенного за один рог двурогого крюка;</w:t>
      </w:r>
    </w:p>
    <w:p w14:paraId="25110294" w14:textId="77777777" w:rsidR="00A84B54" w:rsidRDefault="00D904C8">
      <w:pPr>
        <w:ind w:firstLine="709"/>
        <w:jc w:val="both"/>
      </w:pPr>
      <w:r>
        <w:lastRenderedPageBreak/>
        <w:t>- подъем груза, засыпанного землей или примерзшего к земле, заложенного другими грузами, укрепленного болтами или залитого бетоном, а также ме</w:t>
      </w:r>
      <w:r>
        <w:t>талла и шлака, застывших в печи или приварившихся после слива;</w:t>
      </w:r>
    </w:p>
    <w:p w14:paraId="189CA6DC" w14:textId="77777777" w:rsidR="00A84B54" w:rsidRDefault="00D904C8">
      <w:pPr>
        <w:ind w:firstLine="709"/>
        <w:jc w:val="both"/>
      </w:pPr>
      <w:r>
        <w:t>- подтаскивание груза по земле, полу или рельсам крюками крана при наклонном положении грузовых канатов, в том числе с использованием механизма поворота или изменения вылета. Допускается примен</w:t>
      </w:r>
      <w:r>
        <w:t>ение направляющих блоков, обеспечивающих вертикальное положение грузовых канатов.</w:t>
      </w:r>
    </w:p>
    <w:p w14:paraId="4CB9F726" w14:textId="77777777" w:rsidR="00A84B54" w:rsidRDefault="00D904C8">
      <w:pPr>
        <w:ind w:firstLine="709"/>
        <w:jc w:val="both"/>
      </w:pPr>
      <w:r>
        <w:t>- освобождение с применением крана защемленных грузом стропов, канатов или цепей;</w:t>
      </w:r>
    </w:p>
    <w:p w14:paraId="154B539C" w14:textId="77777777" w:rsidR="00A84B54" w:rsidRDefault="00D904C8">
      <w:pPr>
        <w:ind w:firstLine="709"/>
        <w:jc w:val="both"/>
      </w:pPr>
      <w:r>
        <w:t>- оттягивание груза во время его подъема, перемещения и опускания. Оттяжки применяются тольк</w:t>
      </w:r>
      <w:r>
        <w:t>о для разворота длинномерных и крупногабаритных грузов во время их перемещения;</w:t>
      </w:r>
    </w:p>
    <w:p w14:paraId="05D3433E" w14:textId="77777777" w:rsidR="00A84B54" w:rsidRDefault="00D904C8">
      <w:pPr>
        <w:ind w:firstLine="709"/>
        <w:jc w:val="both"/>
      </w:pPr>
      <w:r>
        <w:t>- выравнивание перемещаемого груза руками, а также изменение положения стропов на подвешенном грузе;</w:t>
      </w:r>
    </w:p>
    <w:p w14:paraId="14C76483" w14:textId="77777777" w:rsidR="00A84B54" w:rsidRDefault="00D904C8">
      <w:pPr>
        <w:ind w:firstLine="709"/>
        <w:jc w:val="both"/>
      </w:pPr>
      <w:r>
        <w:t>- подача груза в оконные проемы, на балконы и лоджии без специальных приемн</w:t>
      </w:r>
      <w:r>
        <w:t>ых площадок или специальных приспособлений;</w:t>
      </w:r>
    </w:p>
    <w:p w14:paraId="4067B7E7" w14:textId="77777777" w:rsidR="00A84B54" w:rsidRDefault="00D904C8">
      <w:pPr>
        <w:ind w:firstLine="709"/>
        <w:jc w:val="both"/>
      </w:pPr>
      <w:r>
        <w:t>- использование тары для транспортирования людей;</w:t>
      </w:r>
    </w:p>
    <w:p w14:paraId="6606E93D" w14:textId="77777777" w:rsidR="00A84B54" w:rsidRDefault="00D904C8">
      <w:pPr>
        <w:ind w:firstLine="709"/>
        <w:jc w:val="both"/>
      </w:pPr>
      <w:r>
        <w:t>- нахождение людей под стрелой крана при ее подъеме и опускании с грузом и без груза;</w:t>
      </w:r>
    </w:p>
    <w:p w14:paraId="322EBE93" w14:textId="77777777" w:rsidR="00A84B54" w:rsidRDefault="00D904C8">
      <w:pPr>
        <w:ind w:firstLine="709"/>
        <w:jc w:val="both"/>
      </w:pPr>
      <w:r>
        <w:t>- подъем груза непосредственно с места его установки (с земли, площадки, шта</w:t>
      </w:r>
      <w:r>
        <w:t>беля) только механизмом телескопирования стрелы;</w:t>
      </w:r>
    </w:p>
    <w:p w14:paraId="4651D914" w14:textId="77777777" w:rsidR="00A84B54" w:rsidRDefault="00D904C8">
      <w:pPr>
        <w:ind w:firstLine="709"/>
        <w:jc w:val="both"/>
      </w:pPr>
      <w:r>
        <w:t>- использование ограничителей механизмов в качестве рабочих органов для автоматической остановки механизмов, если это не предусмотрено Руководством по эксплуатации крана;</w:t>
      </w:r>
    </w:p>
    <w:p w14:paraId="4D01BFA3" w14:textId="77777777" w:rsidR="00A84B54" w:rsidRDefault="00D904C8">
      <w:pPr>
        <w:ind w:firstLine="709"/>
        <w:jc w:val="both"/>
      </w:pPr>
      <w:r>
        <w:t xml:space="preserve">- работа крана при </w:t>
      </w:r>
      <w:r>
        <w:t>отключенных или неработоспособных ограничителях, регистраторах, указателях, тормозах;</w:t>
      </w:r>
    </w:p>
    <w:p w14:paraId="5721B538" w14:textId="77777777" w:rsidR="00A84B54" w:rsidRDefault="00D904C8">
      <w:pPr>
        <w:ind w:firstLine="709"/>
        <w:jc w:val="both"/>
      </w:pPr>
      <w:r>
        <w:t>- включение механизмов крана при нахождении людей на кране вне кабины;</w:t>
      </w:r>
    </w:p>
    <w:p w14:paraId="4331F97D" w14:textId="77777777" w:rsidR="00A84B54" w:rsidRDefault="00D904C8">
      <w:pPr>
        <w:ind w:firstLine="709"/>
        <w:jc w:val="both"/>
      </w:pPr>
      <w:r>
        <w:t>- подъем и опускание груза при нахождении людей в полувагонах, на платформе, в кузове и кабине авто</w:t>
      </w:r>
      <w:r>
        <w:t>мобиля или другого самоходного транспортного средства;</w:t>
      </w:r>
    </w:p>
    <w:p w14:paraId="6F3D0993" w14:textId="77777777" w:rsidR="00A84B54" w:rsidRDefault="00D904C8">
      <w:pPr>
        <w:ind w:firstLine="709"/>
        <w:jc w:val="both"/>
      </w:pPr>
      <w:r>
        <w:t>- перемещение груза за элементы упаковки (скрутки, стяжки, не предназначенные для строповки);</w:t>
      </w:r>
    </w:p>
    <w:p w14:paraId="13A52C17" w14:textId="77777777" w:rsidR="00A84B54" w:rsidRDefault="00D904C8">
      <w:pPr>
        <w:ind w:firstLine="709"/>
        <w:jc w:val="both"/>
      </w:pPr>
      <w:r>
        <w:t>- разворот груза руками при его высоте более 1000 мм.</w:t>
      </w:r>
    </w:p>
    <w:p w14:paraId="4299202F" w14:textId="77777777" w:rsidR="00A84B54" w:rsidRDefault="00D904C8">
      <w:pPr>
        <w:ind w:firstLine="709"/>
        <w:jc w:val="both"/>
      </w:pPr>
      <w:r>
        <w:t>До начала работ установить порядок обмена сигналами м</w:t>
      </w:r>
      <w:r>
        <w:t>ежду лицом, руководящим работой крана, и крановщиком, знаковая сигнализация при перемещении грузов с применением автокрана, которая приведена в таблице ниже. В необходимых случаях выставить сигнальщика из числа аттестованных стропальщиков.</w:t>
      </w:r>
    </w:p>
    <w:p w14:paraId="07747CE6" w14:textId="77777777" w:rsidR="00A84B54" w:rsidRDefault="00A84B54"/>
    <w:p w14:paraId="1AE84485" w14:textId="77777777" w:rsidR="00A84B54" w:rsidRDefault="00D904C8">
      <w:pPr>
        <w:jc w:val="center"/>
      </w:pPr>
      <w:r>
        <w:t>Знаковая сигнал</w:t>
      </w:r>
      <w:r>
        <w:t>изация при перемещении грузов с применением грузоподъемного сооружения</w:t>
      </w:r>
    </w:p>
    <w:p w14:paraId="5B99684C" w14:textId="77777777" w:rsidR="00A84B54" w:rsidRDefault="00D904C8">
      <w:pPr>
        <w:jc w:val="center"/>
      </w:pPr>
      <w:r>
        <w:t>(далее ПС)</w:t>
      </w:r>
    </w:p>
    <w:p w14:paraId="27431E7A" w14:textId="77777777" w:rsidR="00A84B54" w:rsidRDefault="00A84B54"/>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796"/>
        <w:gridCol w:w="2483"/>
        <w:gridCol w:w="3650"/>
      </w:tblGrid>
      <w:tr w:rsidR="00A84B54" w14:paraId="7AF603D3" w14:textId="77777777">
        <w:trPr>
          <w:trHeight w:val="276"/>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F4F341" w14:textId="77777777" w:rsidR="00A84B54" w:rsidRDefault="00D904C8">
            <w:r>
              <w:rPr>
                <w:rFonts w:eastAsia="Times New Roman"/>
                <w:sz w:val="20"/>
              </w:rPr>
              <w:t>Операция</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24E2A6" w14:textId="77777777" w:rsidR="00A84B54" w:rsidRDefault="00D904C8">
            <w:r>
              <w:rPr>
                <w:rFonts w:eastAsia="Times New Roman"/>
                <w:sz w:val="20"/>
              </w:rPr>
              <w:t>Рисунок</w: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17D292" w14:textId="77777777" w:rsidR="00A84B54" w:rsidRDefault="00D904C8">
            <w:r>
              <w:rPr>
                <w:rFonts w:eastAsia="Times New Roman"/>
                <w:sz w:val="20"/>
              </w:rPr>
              <w:t>Сигнал</w:t>
            </w:r>
          </w:p>
        </w:tc>
      </w:tr>
      <w:tr w:rsidR="00A84B54" w14:paraId="46F90A39" w14:textId="77777777">
        <w:trPr>
          <w:trHeight w:val="1420"/>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FDBF38" w14:textId="77777777" w:rsidR="00A84B54" w:rsidRDefault="00D904C8">
            <w:r>
              <w:rPr>
                <w:rFonts w:eastAsia="Times New Roman"/>
                <w:sz w:val="20"/>
              </w:rPr>
              <w:t>Поднять груз или грузозахватный орган (грузозахватное приспособление)</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9DB412" w14:textId="77777777" w:rsidR="00A84B54" w:rsidRDefault="00652EB2">
            <w:r>
              <w:rPr>
                <w:rFonts w:eastAsia="Times New Roman"/>
                <w:sz w:val="20"/>
              </w:rPr>
              <w:pict w14:anchorId="49E237D7">
                <v:shape id="_x0000_i1032" type="#_x0000_t75" style="width:110.25pt;height:70.5pt">
                  <v:imagedata r:id="rId13"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11B928" w14:textId="77777777" w:rsidR="00A84B54" w:rsidRDefault="00D904C8">
            <w:r>
              <w:rPr>
                <w:rFonts w:eastAsia="Times New Roman"/>
                <w:sz w:val="20"/>
              </w:rPr>
              <w:t xml:space="preserve">Прерывистое движение рукой вверх на уровне пояса, ладонь обращена </w:t>
            </w:r>
            <w:r>
              <w:rPr>
                <w:rFonts w:eastAsia="Times New Roman"/>
                <w:sz w:val="20"/>
              </w:rPr>
              <w:t>вверх, рука согнута в локте</w:t>
            </w:r>
          </w:p>
        </w:tc>
      </w:tr>
      <w:tr w:rsidR="00A84B54" w14:paraId="73061CC1" w14:textId="77777777">
        <w:trPr>
          <w:trHeight w:val="1287"/>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0A0C9D" w14:textId="77777777" w:rsidR="00A84B54" w:rsidRDefault="00D904C8">
            <w:r>
              <w:rPr>
                <w:rFonts w:eastAsia="Times New Roman"/>
                <w:sz w:val="20"/>
              </w:rPr>
              <w:t>Опустить груз или грузозахватный орган (грузозахватное приспособление)</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92D00F" w14:textId="77777777" w:rsidR="00A84B54" w:rsidRDefault="00652EB2">
            <w:r>
              <w:rPr>
                <w:rFonts w:eastAsia="Times New Roman"/>
                <w:sz w:val="20"/>
              </w:rPr>
              <w:pict w14:anchorId="0685139E">
                <v:shape id="_x0000_i1033" type="#_x0000_t75" style="width:110.25pt;height:63.75pt">
                  <v:imagedata r:id="rId14"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448DF1" w14:textId="77777777" w:rsidR="00A84B54" w:rsidRDefault="00D904C8">
            <w:r>
              <w:rPr>
                <w:rFonts w:eastAsia="Times New Roman"/>
                <w:sz w:val="20"/>
              </w:rPr>
              <w:t>Прерывистое движение рукой вниз перед грудью, ладонь обращена вниз, рука согнута в локте</w:t>
            </w:r>
          </w:p>
        </w:tc>
      </w:tr>
      <w:tr w:rsidR="00A84B54" w14:paraId="5BBDA1A9" w14:textId="77777777">
        <w:trPr>
          <w:trHeight w:val="1420"/>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8A1FE2" w14:textId="77777777" w:rsidR="00A84B54" w:rsidRDefault="00D904C8">
            <w:r>
              <w:rPr>
                <w:rFonts w:eastAsia="Times New Roman"/>
                <w:sz w:val="20"/>
              </w:rPr>
              <w:lastRenderedPageBreak/>
              <w:t>Передвинуть ПС</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F60009" w14:textId="77777777" w:rsidR="00A84B54" w:rsidRDefault="00652EB2">
            <w:r>
              <w:rPr>
                <w:rFonts w:eastAsia="Times New Roman"/>
                <w:sz w:val="20"/>
              </w:rPr>
              <w:pict w14:anchorId="3A4E4614">
                <v:shape id="_x0000_i1034" type="#_x0000_t75" style="width:110.25pt;height:1in">
                  <v:imagedata r:id="rId15"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6C386E" w14:textId="77777777" w:rsidR="00A84B54" w:rsidRDefault="00D904C8">
            <w:r>
              <w:rPr>
                <w:rFonts w:eastAsia="Times New Roman"/>
                <w:sz w:val="20"/>
              </w:rPr>
              <w:t xml:space="preserve">Движение вытянутой рукой, ладонь </w:t>
            </w:r>
            <w:r>
              <w:rPr>
                <w:rFonts w:eastAsia="Times New Roman"/>
                <w:sz w:val="20"/>
              </w:rPr>
              <w:t>обращена в сторону требуемого движения</w:t>
            </w:r>
          </w:p>
        </w:tc>
      </w:tr>
      <w:tr w:rsidR="00A84B54" w14:paraId="7D746448" w14:textId="77777777">
        <w:trPr>
          <w:trHeight w:val="1553"/>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EFB819" w14:textId="77777777" w:rsidR="00A84B54" w:rsidRDefault="00D904C8">
            <w:r>
              <w:rPr>
                <w:rFonts w:eastAsia="Times New Roman"/>
                <w:sz w:val="20"/>
              </w:rPr>
              <w:t>Передвинуть грузовую тележку ПС</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76598B" w14:textId="77777777" w:rsidR="00A84B54" w:rsidRDefault="00652EB2">
            <w:r>
              <w:rPr>
                <w:rFonts w:eastAsia="Times New Roman"/>
                <w:sz w:val="20"/>
              </w:rPr>
              <w:pict w14:anchorId="67E33126">
                <v:shape id="_x0000_i1035" type="#_x0000_t75" style="width:110.25pt;height:75.75pt">
                  <v:imagedata r:id="rId16"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5607C2" w14:textId="77777777" w:rsidR="00A84B54" w:rsidRDefault="00D904C8">
            <w:r>
              <w:rPr>
                <w:rFonts w:eastAsia="Times New Roman"/>
                <w:sz w:val="20"/>
              </w:rPr>
              <w:t>Движение рукой, согнутой в локте, ладонь обращена в сторону требуемого движения тележки</w:t>
            </w:r>
          </w:p>
        </w:tc>
      </w:tr>
      <w:tr w:rsidR="00A84B54" w14:paraId="7F787EF9" w14:textId="77777777">
        <w:trPr>
          <w:trHeight w:val="1420"/>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3810F2" w14:textId="77777777" w:rsidR="00A84B54" w:rsidRDefault="00D904C8">
            <w:r>
              <w:rPr>
                <w:rFonts w:eastAsia="Times New Roman"/>
                <w:sz w:val="20"/>
              </w:rPr>
              <w:t>Повернуть стрелу ПС</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EEF83F" w14:textId="77777777" w:rsidR="00A84B54" w:rsidRDefault="00652EB2">
            <w:r>
              <w:rPr>
                <w:rFonts w:eastAsia="Times New Roman"/>
                <w:sz w:val="20"/>
              </w:rPr>
              <w:pict w14:anchorId="11E16E60">
                <v:shape id="_x0000_i1036" type="#_x0000_t75" style="width:110.25pt;height:69.75pt">
                  <v:imagedata r:id="rId17"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B644C2" w14:textId="77777777" w:rsidR="00A84B54" w:rsidRDefault="00D904C8">
            <w:r>
              <w:rPr>
                <w:rFonts w:eastAsia="Times New Roman"/>
                <w:sz w:val="20"/>
              </w:rPr>
              <w:t xml:space="preserve">Движение рукой, согнутой в локте, ладонь обращена в сторону </w:t>
            </w:r>
            <w:r>
              <w:rPr>
                <w:rFonts w:eastAsia="Times New Roman"/>
                <w:sz w:val="20"/>
              </w:rPr>
              <w:t>требуемого движения стрелы</w:t>
            </w:r>
          </w:p>
        </w:tc>
      </w:tr>
      <w:tr w:rsidR="00A84B54" w14:paraId="73DD9705" w14:textId="77777777">
        <w:trPr>
          <w:trHeight w:val="1287"/>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AC05A6" w14:textId="77777777" w:rsidR="00A84B54" w:rsidRDefault="00D904C8">
            <w:r>
              <w:rPr>
                <w:rFonts w:eastAsia="Times New Roman"/>
                <w:sz w:val="20"/>
              </w:rPr>
              <w:t>Поднять стрелу ПС</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61A06B" w14:textId="77777777" w:rsidR="00A84B54" w:rsidRDefault="00652EB2">
            <w:r>
              <w:rPr>
                <w:rFonts w:eastAsia="Times New Roman"/>
                <w:sz w:val="20"/>
              </w:rPr>
              <w:pict w14:anchorId="10541E1D">
                <v:shape id="_x0000_i1037" type="#_x0000_t75" style="width:110.25pt;height:63.75pt">
                  <v:imagedata r:id="rId18"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543764" w14:textId="77777777" w:rsidR="00A84B54" w:rsidRDefault="00D904C8">
            <w:r>
              <w:rPr>
                <w:rFonts w:eastAsia="Times New Roman"/>
                <w:sz w:val="20"/>
              </w:rPr>
              <w:t>Движение вверх вытянутой рукой, предварительно опущенной до вертикального положения, ладонь раскрыта</w:t>
            </w:r>
          </w:p>
        </w:tc>
      </w:tr>
      <w:tr w:rsidR="00A84B54" w14:paraId="4F9EEFC9" w14:textId="77777777">
        <w:trPr>
          <w:trHeight w:val="1420"/>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F794A8" w14:textId="77777777" w:rsidR="00A84B54" w:rsidRDefault="00D904C8">
            <w:r>
              <w:rPr>
                <w:rFonts w:eastAsia="Times New Roman"/>
                <w:sz w:val="20"/>
              </w:rPr>
              <w:t>Опустить стрелу ПС</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0EA28F" w14:textId="77777777" w:rsidR="00A84B54" w:rsidRDefault="00652EB2">
            <w:r>
              <w:rPr>
                <w:rFonts w:eastAsia="Times New Roman"/>
                <w:sz w:val="20"/>
              </w:rPr>
              <w:pict w14:anchorId="0613EBB9">
                <v:shape id="_x0000_i1038" type="#_x0000_t75" style="width:108.75pt;height:1in">
                  <v:imagedata r:id="rId19"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7F2443" w14:textId="77777777" w:rsidR="00A84B54" w:rsidRDefault="00D904C8">
            <w:r>
              <w:rPr>
                <w:rFonts w:eastAsia="Times New Roman"/>
                <w:sz w:val="20"/>
              </w:rPr>
              <w:t xml:space="preserve">Движение вниз вытянутой рукой, предварительно поднятой до вертикального </w:t>
            </w:r>
            <w:r>
              <w:rPr>
                <w:rFonts w:eastAsia="Times New Roman"/>
                <w:sz w:val="20"/>
              </w:rPr>
              <w:t>положения, ладонь раскрыта</w:t>
            </w:r>
          </w:p>
        </w:tc>
      </w:tr>
      <w:tr w:rsidR="00A84B54" w14:paraId="1D5934ED" w14:textId="77777777">
        <w:trPr>
          <w:trHeight w:val="1287"/>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61DCDF" w14:textId="77777777" w:rsidR="00A84B54" w:rsidRDefault="00D904C8">
            <w:r>
              <w:rPr>
                <w:rFonts w:eastAsia="Times New Roman"/>
                <w:sz w:val="20"/>
              </w:rPr>
              <w:t>Стоп (прекратить подъем или передвижение)</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630B3E" w14:textId="77777777" w:rsidR="00A84B54" w:rsidRDefault="00652EB2">
            <w:r>
              <w:rPr>
                <w:rFonts w:eastAsia="Times New Roman"/>
                <w:sz w:val="20"/>
              </w:rPr>
              <w:pict w14:anchorId="4546B9A0">
                <v:shape id="_x0000_i1039" type="#_x0000_t75" style="width:107.25pt;height:65.25pt">
                  <v:imagedata r:id="rId20"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B2EDCA" w14:textId="77777777" w:rsidR="00A84B54" w:rsidRDefault="00D904C8">
            <w:r>
              <w:rPr>
                <w:rFonts w:eastAsia="Times New Roman"/>
                <w:sz w:val="20"/>
              </w:rPr>
              <w:t>Резкое движение рукой вправо и влево на уровне пояса, ладонь обращена вниз</w:t>
            </w:r>
          </w:p>
        </w:tc>
      </w:tr>
      <w:tr w:rsidR="00A84B54" w14:paraId="53C53700" w14:textId="77777777">
        <w:trPr>
          <w:trHeight w:val="1297"/>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503A13" w14:textId="77777777" w:rsidR="00A84B54" w:rsidRDefault="00D904C8">
            <w:r>
              <w:rPr>
                <w:rFonts w:eastAsia="Times New Roman"/>
                <w:sz w:val="20"/>
              </w:rPr>
              <w:t xml:space="preserve">Осторожно (применяется перед подачей какого-либо из перечисленных выше сигналов при </w:t>
            </w:r>
            <w:r>
              <w:rPr>
                <w:rFonts w:eastAsia="Times New Roman"/>
                <w:sz w:val="20"/>
              </w:rPr>
              <w:t>необходимости незначительного перемещения)</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D09370" w14:textId="77777777" w:rsidR="00A84B54" w:rsidRDefault="00652EB2">
            <w:r>
              <w:rPr>
                <w:rFonts w:eastAsia="Times New Roman"/>
                <w:sz w:val="20"/>
              </w:rPr>
              <w:pict w14:anchorId="454C096A">
                <v:shape id="_x0000_i1040" type="#_x0000_t75" style="width:106.5pt;height:65.25pt">
                  <v:imagedata r:id="rId21"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B513CC" w14:textId="77777777" w:rsidR="00A84B54" w:rsidRDefault="00D904C8">
            <w:r>
              <w:rPr>
                <w:rFonts w:eastAsia="Times New Roman"/>
                <w:sz w:val="20"/>
              </w:rPr>
              <w:t>Кисти рук обращены ладонями одна к другой на небольшом расстоянии, руки при этом подняты вверх</w:t>
            </w:r>
          </w:p>
        </w:tc>
      </w:tr>
    </w:tbl>
    <w:p w14:paraId="4FDBD630" w14:textId="77777777" w:rsidR="00A84B54" w:rsidRDefault="00A84B54"/>
    <w:p w14:paraId="3FB4CB73" w14:textId="77777777" w:rsidR="00A84B54" w:rsidRDefault="00D904C8">
      <w:pPr>
        <w:ind w:firstLine="709"/>
        <w:jc w:val="both"/>
      </w:pPr>
      <w:r>
        <w:t xml:space="preserve">Все сигналы крановщику подаются только одним лицом, которое руководит работой крана, кроме сигнала «СТОП», </w:t>
      </w:r>
      <w:r>
        <w:t>который может быть подан любым работником, заметившим явную опасность.</w:t>
      </w:r>
    </w:p>
    <w:p w14:paraId="15EDD6B8" w14:textId="77777777" w:rsidR="00A84B54" w:rsidRDefault="00A84B54"/>
    <w:p w14:paraId="6052FF73" w14:textId="77777777" w:rsidR="00A84B54" w:rsidRDefault="00D904C8">
      <w:pPr>
        <w:ind w:firstLine="709"/>
      </w:pPr>
      <w:r>
        <w:rPr>
          <w:u w:val="single"/>
        </w:rPr>
        <w:t>Расчет границы опасной зоны работы крана</w:t>
      </w:r>
    </w:p>
    <w:p w14:paraId="6B1EB7DD" w14:textId="77777777" w:rsidR="00A84B54" w:rsidRDefault="00A84B54"/>
    <w:p w14:paraId="1480985E" w14:textId="77777777" w:rsidR="00A84B54" w:rsidRDefault="00D904C8">
      <w:pPr>
        <w:ind w:firstLine="709"/>
        <w:jc w:val="both"/>
      </w:pPr>
      <w:r>
        <w:t>В соответствии с приложением Г, СП 49.13330.2010 (СНиП 12-03-2001) «Безопасность труда в строительстве. Часть 1. Общие требования», границы оп</w:t>
      </w:r>
      <w:r>
        <w:t>асных зон в местах, над которыми происходит перемещение грузов подъемными кранами, а также вблизи строящегося сооружения принимаются от крайней точки горизонтальной проекции наружного наименьшего габарита перемещаемого груза или стены здания с прибавлением</w:t>
      </w:r>
      <w:r>
        <w:t xml:space="preserve"> наибольшего </w:t>
      </w:r>
      <w:r>
        <w:lastRenderedPageBreak/>
        <w:t>габаритного размера перемещаемого (падающего) груза и минимального расстояния отлета груза при его падении согласно таблице «Минимальное расстояние отлета груза (предмета)».</w:t>
      </w:r>
    </w:p>
    <w:p w14:paraId="24620406" w14:textId="77777777" w:rsidR="00A84B54" w:rsidRDefault="00A84B54"/>
    <w:p w14:paraId="5F4124A8" w14:textId="77777777" w:rsidR="00A84B54" w:rsidRDefault="00D904C8">
      <w:pPr>
        <w:jc w:val="center"/>
      </w:pPr>
      <w:r>
        <w:t>Минимальное расстояние отлета груза (предмета)</w:t>
      </w:r>
    </w:p>
    <w:p w14:paraId="61283000" w14:textId="77777777" w:rsidR="00A84B54" w:rsidRDefault="00A84B54"/>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935"/>
        <w:gridCol w:w="3497"/>
        <w:gridCol w:w="3497"/>
      </w:tblGrid>
      <w:tr w:rsidR="00A84B54" w14:paraId="4CD15323" w14:textId="77777777">
        <w:trPr>
          <w:trHeight w:val="784"/>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C64A36" w14:textId="77777777" w:rsidR="00A84B54" w:rsidRDefault="00D904C8">
            <w:pPr>
              <w:jc w:val="center"/>
            </w:pPr>
            <w:r>
              <w:rPr>
                <w:rFonts w:eastAsia="Times New Roman"/>
                <w:sz w:val="20"/>
              </w:rPr>
              <w:t>Высота возможного па</w:t>
            </w:r>
            <w:r>
              <w:rPr>
                <w:rFonts w:eastAsia="Times New Roman"/>
                <w:sz w:val="20"/>
              </w:rPr>
              <w:t>дения груза, до,м</w:t>
            </w:r>
          </w:p>
        </w:tc>
        <w:tc>
          <w:tcPr>
            <w:tcW w:w="472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19EE22" w14:textId="77777777" w:rsidR="00A84B54" w:rsidRDefault="00D904C8">
            <w:pPr>
              <w:jc w:val="center"/>
            </w:pPr>
            <w:r>
              <w:rPr>
                <w:rFonts w:eastAsia="Times New Roman"/>
                <w:sz w:val="20"/>
              </w:rPr>
              <w:t>Минимальное расстояние отлета груза (предмета), м</w:t>
            </w:r>
          </w:p>
        </w:tc>
      </w:tr>
      <w:tr w:rsidR="00A84B54" w14:paraId="0849AF05" w14:textId="77777777">
        <w:trPr>
          <w:trHeight w:val="591"/>
          <w:jc w:val="center"/>
        </w:trPr>
        <w:tc>
          <w:tcPr>
            <w:tcW w:w="14" w:type="dxa"/>
            <w:vMerge/>
            <w:noWrap/>
            <w:tcMar>
              <w:top w:w="74" w:type="dxa"/>
              <w:left w:w="74" w:type="dxa"/>
              <w:bottom w:w="74" w:type="dxa"/>
              <w:right w:w="74" w:type="dxa"/>
            </w:tcMar>
            <w:vAlign w:val="center"/>
          </w:tcPr>
          <w:p w14:paraId="156F35D1" w14:textId="77777777" w:rsidR="00A84B54" w:rsidRDefault="00A84B54"/>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704D11" w14:textId="77777777" w:rsidR="00A84B54" w:rsidRDefault="00D904C8">
            <w:pPr>
              <w:jc w:val="center"/>
            </w:pPr>
            <w:r>
              <w:rPr>
                <w:rFonts w:eastAsia="Times New Roman"/>
                <w:sz w:val="20"/>
              </w:rPr>
              <w:t>перемещаемого краном</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498394" w14:textId="77777777" w:rsidR="00A84B54" w:rsidRDefault="00D904C8">
            <w:pPr>
              <w:jc w:val="center"/>
            </w:pPr>
            <w:r>
              <w:rPr>
                <w:rFonts w:eastAsia="Times New Roman"/>
                <w:sz w:val="20"/>
              </w:rPr>
              <w:t>падающего со здания</w:t>
            </w:r>
          </w:p>
        </w:tc>
      </w:tr>
      <w:tr w:rsidR="00A84B54" w14:paraId="5E500674"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CBF5D0" w14:textId="77777777" w:rsidR="00A84B54" w:rsidRDefault="00D904C8">
            <w:pPr>
              <w:jc w:val="center"/>
            </w:pPr>
            <w:r>
              <w:rPr>
                <w:rFonts w:eastAsia="Times New Roman"/>
                <w:sz w:val="20"/>
              </w:rPr>
              <w:t>10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A1D95E" w14:textId="77777777" w:rsidR="00A84B54" w:rsidRDefault="00D904C8">
            <w:pPr>
              <w:jc w:val="center"/>
            </w:pPr>
            <w:r>
              <w:rPr>
                <w:rFonts w:eastAsia="Times New Roman"/>
                <w:sz w:val="20"/>
              </w:rPr>
              <w:t>4</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1CDCD1" w14:textId="77777777" w:rsidR="00A84B54" w:rsidRDefault="00D904C8">
            <w:pPr>
              <w:jc w:val="center"/>
            </w:pPr>
            <w:r>
              <w:rPr>
                <w:rFonts w:eastAsia="Times New Roman"/>
                <w:sz w:val="20"/>
              </w:rPr>
              <w:t>3,5</w:t>
            </w:r>
          </w:p>
        </w:tc>
      </w:tr>
      <w:tr w:rsidR="00A84B54" w14:paraId="18A53B7A"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1489C0" w14:textId="77777777" w:rsidR="00A84B54" w:rsidRDefault="00D904C8">
            <w:pPr>
              <w:jc w:val="center"/>
            </w:pPr>
            <w:r>
              <w:rPr>
                <w:rFonts w:eastAsia="Times New Roman"/>
                <w:sz w:val="20"/>
              </w:rPr>
              <w:t>20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F55D06" w14:textId="77777777" w:rsidR="00A84B54" w:rsidRDefault="00D904C8">
            <w:pPr>
              <w:jc w:val="center"/>
            </w:pPr>
            <w:r>
              <w:rPr>
                <w:rFonts w:eastAsia="Times New Roman"/>
                <w:sz w:val="20"/>
              </w:rPr>
              <w:t>7</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FE7398" w14:textId="77777777" w:rsidR="00A84B54" w:rsidRDefault="00D904C8">
            <w:pPr>
              <w:jc w:val="center"/>
            </w:pPr>
            <w:r>
              <w:rPr>
                <w:rFonts w:eastAsia="Times New Roman"/>
                <w:sz w:val="20"/>
              </w:rPr>
              <w:t>5</w:t>
            </w:r>
          </w:p>
        </w:tc>
      </w:tr>
      <w:tr w:rsidR="00A84B54" w14:paraId="55C7BB77"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E78613" w14:textId="77777777" w:rsidR="00A84B54" w:rsidRDefault="00D904C8">
            <w:pPr>
              <w:jc w:val="center"/>
            </w:pPr>
            <w:r>
              <w:rPr>
                <w:rFonts w:eastAsia="Times New Roman"/>
                <w:sz w:val="20"/>
              </w:rPr>
              <w:t>70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0F36B4" w14:textId="77777777" w:rsidR="00A84B54" w:rsidRDefault="00D904C8">
            <w:pPr>
              <w:jc w:val="center"/>
            </w:pPr>
            <w:r>
              <w:rPr>
                <w:rFonts w:eastAsia="Times New Roman"/>
                <w:sz w:val="20"/>
              </w:rPr>
              <w:t>10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B2933F" w14:textId="77777777" w:rsidR="00A84B54" w:rsidRDefault="00D904C8">
            <w:pPr>
              <w:jc w:val="center"/>
            </w:pPr>
            <w:r>
              <w:rPr>
                <w:rFonts w:eastAsia="Times New Roman"/>
                <w:sz w:val="20"/>
              </w:rPr>
              <w:t>7</w:t>
            </w:r>
          </w:p>
        </w:tc>
      </w:tr>
      <w:tr w:rsidR="00A84B54" w14:paraId="62CB9B84"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6FAD6D" w14:textId="77777777" w:rsidR="00A84B54" w:rsidRDefault="00D904C8">
            <w:pPr>
              <w:jc w:val="center"/>
            </w:pPr>
            <w:r>
              <w:rPr>
                <w:rFonts w:eastAsia="Times New Roman"/>
                <w:sz w:val="20"/>
              </w:rPr>
              <w:t>120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5D2FB3" w14:textId="77777777" w:rsidR="00A84B54" w:rsidRDefault="00D904C8">
            <w:pPr>
              <w:jc w:val="center"/>
            </w:pPr>
            <w:r>
              <w:rPr>
                <w:rFonts w:eastAsia="Times New Roman"/>
                <w:sz w:val="20"/>
              </w:rPr>
              <w:t>15</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FBBE97" w14:textId="77777777" w:rsidR="00A84B54" w:rsidRDefault="00D904C8">
            <w:pPr>
              <w:jc w:val="center"/>
            </w:pPr>
            <w:r>
              <w:rPr>
                <w:rFonts w:eastAsia="Times New Roman"/>
                <w:sz w:val="20"/>
              </w:rPr>
              <w:t>10</w:t>
            </w:r>
          </w:p>
        </w:tc>
      </w:tr>
      <w:tr w:rsidR="00A84B54" w14:paraId="0D6D2C1F"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1A100A" w14:textId="77777777" w:rsidR="00A84B54" w:rsidRDefault="00D904C8">
            <w:pPr>
              <w:jc w:val="center"/>
            </w:pPr>
            <w:r>
              <w:rPr>
                <w:rFonts w:eastAsia="Times New Roman"/>
                <w:sz w:val="20"/>
              </w:rPr>
              <w:t>200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E6177D" w14:textId="77777777" w:rsidR="00A84B54" w:rsidRDefault="00D904C8">
            <w:pPr>
              <w:jc w:val="center"/>
            </w:pPr>
            <w:r>
              <w:rPr>
                <w:rFonts w:eastAsia="Times New Roman"/>
                <w:sz w:val="20"/>
              </w:rPr>
              <w:t>20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1FF7AB" w14:textId="77777777" w:rsidR="00A84B54" w:rsidRDefault="00D904C8">
            <w:pPr>
              <w:jc w:val="center"/>
            </w:pPr>
            <w:r>
              <w:rPr>
                <w:rFonts w:eastAsia="Times New Roman"/>
                <w:sz w:val="20"/>
              </w:rPr>
              <w:t>15</w:t>
            </w:r>
          </w:p>
        </w:tc>
      </w:tr>
      <w:tr w:rsidR="00A84B54" w14:paraId="22684025"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42624D" w14:textId="77777777" w:rsidR="00A84B54" w:rsidRDefault="00D904C8">
            <w:pPr>
              <w:jc w:val="center"/>
            </w:pPr>
            <w:r>
              <w:rPr>
                <w:rFonts w:eastAsia="Times New Roman"/>
                <w:sz w:val="20"/>
              </w:rPr>
              <w:t>300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C1F0EC" w14:textId="77777777" w:rsidR="00A84B54" w:rsidRDefault="00D904C8">
            <w:pPr>
              <w:jc w:val="center"/>
            </w:pPr>
            <w:r>
              <w:rPr>
                <w:rFonts w:eastAsia="Times New Roman"/>
                <w:sz w:val="20"/>
              </w:rPr>
              <w:t>25</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447C7B" w14:textId="77777777" w:rsidR="00A84B54" w:rsidRDefault="00D904C8">
            <w:pPr>
              <w:jc w:val="center"/>
            </w:pPr>
            <w:r>
              <w:rPr>
                <w:rFonts w:eastAsia="Times New Roman"/>
                <w:sz w:val="20"/>
              </w:rPr>
              <w:t>20</w:t>
            </w:r>
          </w:p>
        </w:tc>
      </w:tr>
      <w:tr w:rsidR="00A84B54" w14:paraId="0A5E65BC"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718D88" w14:textId="77777777" w:rsidR="00A84B54" w:rsidRDefault="00D904C8">
            <w:pPr>
              <w:jc w:val="center"/>
            </w:pPr>
            <w:r>
              <w:rPr>
                <w:rFonts w:eastAsia="Times New Roman"/>
                <w:sz w:val="20"/>
              </w:rPr>
              <w:t>450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4F55D3" w14:textId="77777777" w:rsidR="00A84B54" w:rsidRDefault="00D904C8">
            <w:pPr>
              <w:jc w:val="center"/>
            </w:pPr>
            <w:r>
              <w:rPr>
                <w:rFonts w:eastAsia="Times New Roman"/>
                <w:sz w:val="20"/>
              </w:rPr>
              <w:t>30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9C5B10" w14:textId="77777777" w:rsidR="00A84B54" w:rsidRDefault="00D904C8">
            <w:pPr>
              <w:jc w:val="center"/>
            </w:pPr>
            <w:r>
              <w:rPr>
                <w:rFonts w:eastAsia="Times New Roman"/>
                <w:sz w:val="20"/>
              </w:rPr>
              <w:t>25</w:t>
            </w:r>
          </w:p>
        </w:tc>
      </w:tr>
      <w:tr w:rsidR="00A84B54" w14:paraId="3844DF31" w14:textId="77777777">
        <w:trPr>
          <w:trHeight w:val="1168"/>
          <w:jc w:val="center"/>
        </w:trPr>
        <w:tc>
          <w:tcPr>
            <w:tcW w:w="6700" w:type="dxa"/>
            <w:gridSpan w:val="3"/>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718695" w14:textId="77777777" w:rsidR="00A84B54" w:rsidRDefault="00D904C8">
            <w:pPr>
              <w:jc w:val="center"/>
            </w:pPr>
            <w:r>
              <w:rPr>
                <w:rFonts w:eastAsia="Times New Roman"/>
                <w:sz w:val="20"/>
              </w:rPr>
              <w:t xml:space="preserve">Примечание: При промежуточных значениях высоты возможного падения </w:t>
            </w:r>
            <w:r>
              <w:rPr>
                <w:rFonts w:eastAsia="Times New Roman"/>
                <w:sz w:val="20"/>
              </w:rPr>
              <w:t>груза (предмета) минимальное расстояние их отлета допускается определять методом интерполяции.</w:t>
            </w:r>
          </w:p>
        </w:tc>
      </w:tr>
    </w:tbl>
    <w:p w14:paraId="45332534" w14:textId="77777777" w:rsidR="00A84B54" w:rsidRDefault="00A84B54"/>
    <w:p w14:paraId="562723E4" w14:textId="77777777" w:rsidR="00A84B54" w:rsidRDefault="00D904C8">
      <w:pPr>
        <w:ind w:firstLine="709"/>
      </w:pPr>
      <w:r>
        <w:t>Расчет границы опасной зоны крана производится по формуле: Rоп.з.=Rвыл+0,5Вгр+Lгр+А,</w:t>
      </w:r>
    </w:p>
    <w:p w14:paraId="3698C02A" w14:textId="77777777" w:rsidR="00A84B54" w:rsidRDefault="00D904C8">
      <w:pPr>
        <w:ind w:firstLine="709"/>
      </w:pPr>
      <w:r>
        <w:t>где: Rвыл - максимальный вылет стрелы крана;</w:t>
      </w:r>
    </w:p>
    <w:p w14:paraId="1D10D909" w14:textId="77777777" w:rsidR="00A84B54" w:rsidRDefault="00D904C8">
      <w:pPr>
        <w:ind w:firstLine="709"/>
      </w:pPr>
      <w:r>
        <w:t xml:space="preserve">Вгр - минимальный </w:t>
      </w:r>
      <w:r>
        <w:t>габарит груза;</w:t>
      </w:r>
    </w:p>
    <w:p w14:paraId="2A62F694" w14:textId="77777777" w:rsidR="00A84B54" w:rsidRDefault="00D904C8">
      <w:pPr>
        <w:ind w:firstLine="709"/>
      </w:pPr>
      <w:r>
        <w:t>Lгр - максимальный габарит груза;</w:t>
      </w:r>
    </w:p>
    <w:p w14:paraId="319A4A1B" w14:textId="77777777" w:rsidR="00A84B54" w:rsidRDefault="00D904C8">
      <w:pPr>
        <w:ind w:firstLine="709"/>
      </w:pPr>
      <w:r>
        <w:t>А - минимальное расстояние возможного отлета груза, перемещаемого краном, при его падении;</w:t>
      </w:r>
    </w:p>
    <w:p w14:paraId="0719CC72" w14:textId="77777777" w:rsidR="00A84B54" w:rsidRDefault="00D904C8">
      <w:pPr>
        <w:ind w:firstLine="709"/>
      </w:pPr>
      <w:r>
        <w:t>Rоп.з. - радиус опасной зоны крана</w:t>
      </w:r>
    </w:p>
    <w:p w14:paraId="03C4F4B4" w14:textId="77777777" w:rsidR="00A84B54" w:rsidRDefault="00A84B54"/>
    <w:p w14:paraId="35EC5537" w14:textId="77777777" w:rsidR="00A84B54" w:rsidRDefault="00652EB2">
      <w:pPr>
        <w:jc w:val="center"/>
      </w:pPr>
      <w:r>
        <w:lastRenderedPageBreak/>
        <w:pict w14:anchorId="1111FCA1">
          <v:shape id="_x0000_i1041" type="#_x0000_t75" style="width:487.5pt;height:233.25pt">
            <v:imagedata r:id="rId22" o:title=""/>
          </v:shape>
        </w:pict>
      </w:r>
    </w:p>
    <w:p w14:paraId="468DDED2" w14:textId="77777777" w:rsidR="00A84B54" w:rsidRDefault="00D904C8">
      <w:pPr>
        <w:jc w:val="center"/>
      </w:pPr>
      <w:r>
        <w:t>Схема расчета границы опасной зоны крана</w:t>
      </w:r>
    </w:p>
    <w:p w14:paraId="4BA9EED6" w14:textId="77777777" w:rsidR="00A84B54" w:rsidRDefault="00D904C8">
      <w:pPr>
        <w:jc w:val="center"/>
      </w:pPr>
      <w:r>
        <w:t>(подъемное сооружение показано условн</w:t>
      </w:r>
      <w:r>
        <w:t>о)</w:t>
      </w:r>
    </w:p>
    <w:p w14:paraId="513C6BB2" w14:textId="77777777" w:rsidR="00A84B54" w:rsidRDefault="00A84B54"/>
    <w:p w14:paraId="15FC7158" w14:textId="77777777" w:rsidR="00A84B54" w:rsidRDefault="00D904C8">
      <w:pPr>
        <w:ind w:firstLine="709"/>
        <w:jc w:val="both"/>
      </w:pPr>
      <w:r>
        <w:rPr>
          <w:b/>
        </w:rPr>
        <w:t>Указания по обеспечению охраны труда при погрузочно-разгрузочных работах</w:t>
      </w:r>
    </w:p>
    <w:p w14:paraId="1095031B" w14:textId="77777777" w:rsidR="00A84B54" w:rsidRDefault="00A84B54"/>
    <w:p w14:paraId="3FA4D6E2" w14:textId="77777777" w:rsidR="00A84B54" w:rsidRDefault="00D904C8">
      <w:pPr>
        <w:ind w:firstLine="709"/>
        <w:jc w:val="both"/>
      </w:pPr>
      <w:r>
        <w:t>Производство погрузочно-разгрузочных работ и размещение грузов выполнять в соответствии с требованиями правил по охране труда при погрузочно-разгрузочных работах и размещении гру</w:t>
      </w:r>
      <w:r>
        <w:t>зов №753н от 28.10.2020г.</w:t>
      </w:r>
    </w:p>
    <w:p w14:paraId="31D47F28" w14:textId="77777777" w:rsidR="00A84B54" w:rsidRDefault="00D904C8">
      <w:pPr>
        <w:ind w:firstLine="709"/>
        <w:jc w:val="both"/>
      </w:pPr>
      <w:r>
        <w:t>К выполнению погрузочно-разгрузочных работ и размещению грузов допускаются работники в возрасте не моложе 18 лет, прошедшие обязательный предварительный медицинский осмотр, обучение по охране труда и проверку знаний требований охр</w:t>
      </w:r>
      <w:r>
        <w:t>аны труда в порядке,установленном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401F0051" w14:textId="77777777" w:rsidR="00A84B54" w:rsidRDefault="00D904C8">
      <w:pPr>
        <w:ind w:firstLine="709"/>
        <w:jc w:val="both"/>
      </w:pPr>
      <w:r>
        <w:t xml:space="preserve">К выполнению погрузочно-разгрузочных работ и размещению </w:t>
      </w:r>
      <w:r>
        <w:t>грузов с применением грузоподъемных машин допускаются работники, имеющие удостоверение на право производства работ.</w:t>
      </w:r>
    </w:p>
    <w:p w14:paraId="005BF4A7" w14:textId="77777777" w:rsidR="00A84B54" w:rsidRDefault="00D904C8">
      <w:pPr>
        <w:ind w:firstLine="709"/>
        <w:jc w:val="both"/>
      </w:pPr>
      <w:r>
        <w:t>При размещении транспортных средств на погрузочно-разгрузочных площадках между транспортными средствами, стоящими друг за другом (в колонну)</w:t>
      </w:r>
      <w:r>
        <w:t>, устанавливается расстояние не менее 1 м, а между транспортными средствами, стоящими в ряд (по фронту), - не менее 1,5 м.</w:t>
      </w:r>
    </w:p>
    <w:p w14:paraId="62C55A3F" w14:textId="77777777" w:rsidR="00A84B54" w:rsidRDefault="00D904C8">
      <w:pPr>
        <w:ind w:firstLine="709"/>
        <w:jc w:val="both"/>
      </w:pPr>
      <w:r>
        <w:t>Если транспортные средства размещаются для погрузки или разгрузки вблизи здания, то между зданием и задним бортом транспортного средс</w:t>
      </w:r>
      <w:r>
        <w:t>тва устанавливается интервал не менее 1,5 м.</w:t>
      </w:r>
    </w:p>
    <w:p w14:paraId="482409D7" w14:textId="77777777" w:rsidR="00A84B54" w:rsidRDefault="00D904C8">
      <w:pPr>
        <w:ind w:firstLine="709"/>
        <w:jc w:val="both"/>
      </w:pPr>
      <w:r>
        <w:t>Расстояние между транспортным средством и штабелем груза должно составлять не менее 1 м.</w:t>
      </w:r>
    </w:p>
    <w:p w14:paraId="299A5500" w14:textId="77777777" w:rsidR="00A84B54" w:rsidRDefault="00D904C8">
      <w:pPr>
        <w:ind w:firstLine="709"/>
        <w:jc w:val="both"/>
      </w:pPr>
      <w:r>
        <w:t>О выявленных перед началом производства работ недостатках и неисправностях работник сообщает непосредственному руководител</w:t>
      </w:r>
      <w:r>
        <w:t>ю работ.</w:t>
      </w:r>
    </w:p>
    <w:p w14:paraId="20BB96F3" w14:textId="77777777" w:rsidR="00A84B54" w:rsidRDefault="00D904C8">
      <w:pPr>
        <w:ind w:firstLine="709"/>
        <w:jc w:val="both"/>
      </w:pPr>
      <w:r>
        <w:t>Для производства погрузочно-разгрузочных работ применяют съемные грузозахватные приспособления, соответствующие по грузоподъемности массе поднимаемого груза.</w:t>
      </w:r>
    </w:p>
    <w:p w14:paraId="579AB9B9" w14:textId="77777777" w:rsidR="00A84B54" w:rsidRDefault="00D904C8">
      <w:pPr>
        <w:ind w:firstLine="709"/>
        <w:jc w:val="both"/>
      </w:pPr>
      <w:r>
        <w:t>Не допускается применять неисправные грузоподъемные машины и механизмы, крюки, съемные гр</w:t>
      </w:r>
      <w:r>
        <w:t>узозахватные приспособления, тележки, носилки, слеги, покаты, ломы, кирки, лопаты, багры (далее - оборудование и инструменты).</w:t>
      </w:r>
    </w:p>
    <w:p w14:paraId="65D3D90E" w14:textId="77777777" w:rsidR="00A84B54" w:rsidRDefault="00D904C8">
      <w:pPr>
        <w:ind w:firstLine="709"/>
        <w:jc w:val="both"/>
      </w:pPr>
      <w:r>
        <w:lastRenderedPageBreak/>
        <w:t>Не допускаются к эксплуатации съемные грузозахватные приспособления (стропы, кольца, петли), у которых:</w:t>
      </w:r>
    </w:p>
    <w:p w14:paraId="0B3AC8AE" w14:textId="77777777" w:rsidR="00A84B54" w:rsidRDefault="00D904C8">
      <w:pPr>
        <w:ind w:firstLine="709"/>
        <w:jc w:val="both"/>
      </w:pPr>
      <w:r>
        <w:t>- имеются трещины;</w:t>
      </w:r>
    </w:p>
    <w:p w14:paraId="69315F79" w14:textId="77777777" w:rsidR="00A84B54" w:rsidRDefault="00D904C8">
      <w:pPr>
        <w:ind w:firstLine="709"/>
        <w:jc w:val="both"/>
      </w:pPr>
      <w:r>
        <w:t>- отсу</w:t>
      </w:r>
      <w:r>
        <w:t>тствуют или повреждены маркировочные бирки;</w:t>
      </w:r>
    </w:p>
    <w:p w14:paraId="2628A1DD" w14:textId="77777777" w:rsidR="00A84B54" w:rsidRDefault="00D904C8">
      <w:pPr>
        <w:ind w:firstLine="709"/>
        <w:jc w:val="both"/>
      </w:pPr>
      <w:r>
        <w:t>- деформированы коуши;</w:t>
      </w:r>
    </w:p>
    <w:p w14:paraId="7FD66D41" w14:textId="77777777" w:rsidR="00A84B54" w:rsidRDefault="00D904C8">
      <w:pPr>
        <w:ind w:firstLine="709"/>
        <w:jc w:val="both"/>
      </w:pPr>
      <w:r>
        <w:t>- имеются трещины на опрессовочных втулках;</w:t>
      </w:r>
    </w:p>
    <w:p w14:paraId="602A4BE0" w14:textId="77777777" w:rsidR="00A84B54" w:rsidRDefault="00D904C8">
      <w:pPr>
        <w:ind w:firstLine="709"/>
        <w:jc w:val="both"/>
      </w:pPr>
      <w:r>
        <w:t>- имеются смещения каната в заплетке или втулках;</w:t>
      </w:r>
    </w:p>
    <w:p w14:paraId="51ADB48E" w14:textId="77777777" w:rsidR="00A84B54" w:rsidRDefault="00D904C8">
      <w:pPr>
        <w:ind w:firstLine="709"/>
        <w:jc w:val="both"/>
      </w:pPr>
      <w:r>
        <w:t>- повреждены или отсутствуют оплетки или другие защитные элементы при наличии выступающих концо</w:t>
      </w:r>
      <w:r>
        <w:t>в проволоки у места заплетки;</w:t>
      </w:r>
    </w:p>
    <w:p w14:paraId="0FF47FCF" w14:textId="77777777" w:rsidR="00A84B54" w:rsidRDefault="00D904C8">
      <w:pPr>
        <w:ind w:firstLine="709"/>
        <w:jc w:val="both"/>
      </w:pPr>
      <w:r>
        <w:t>- крюки не имеют предохранительных замков.</w:t>
      </w:r>
    </w:p>
    <w:p w14:paraId="31D7E1F8" w14:textId="77777777" w:rsidR="00A84B54" w:rsidRDefault="00D904C8">
      <w:pPr>
        <w:ind w:firstLine="709"/>
        <w:jc w:val="both"/>
      </w:pPr>
      <w:r>
        <w:t>Приступать к работе разрешается после выполнения подготовительных мероприятий и устранения всех недостатков и неисправностей.</w:t>
      </w:r>
    </w:p>
    <w:p w14:paraId="4204C2A8" w14:textId="77777777" w:rsidR="00A84B54" w:rsidRDefault="00D904C8">
      <w:pPr>
        <w:ind w:firstLine="709"/>
        <w:jc w:val="both"/>
      </w:pPr>
      <w:r>
        <w:t>По окончании работ рабочие места необходимо привести в по</w:t>
      </w:r>
      <w:r>
        <w:t>рядок, освободить проходы и проезды.</w:t>
      </w:r>
    </w:p>
    <w:p w14:paraId="4BAC7F85" w14:textId="77777777" w:rsidR="00A84B54" w:rsidRDefault="00D904C8">
      <w:pPr>
        <w:ind w:firstLine="709"/>
        <w:jc w:val="both"/>
      </w:pPr>
      <w:r>
        <w:t>Погрузочно-разгрузочные работы с помощью грузоподъемной машины производятся при отсутствии людей в кабине загружаемого либо разгружаемого транспортного средства, а также в местах производства погрузочно-разгрузочных раб</w:t>
      </w:r>
      <w:r>
        <w:t>от, за исключением стропальщиков и лиц, имеющих прямое отношение к производимым работам.</w:t>
      </w:r>
    </w:p>
    <w:p w14:paraId="33A4FF03" w14:textId="77777777" w:rsidR="00A84B54" w:rsidRDefault="00D904C8">
      <w:pPr>
        <w:ind w:firstLine="709"/>
        <w:jc w:val="both"/>
      </w:pPr>
      <w:r>
        <w:t>Погрузочно-разгрузочные работы необходимо осуществлять в следующей последовательности:</w:t>
      </w:r>
    </w:p>
    <w:p w14:paraId="5BD7ECEE" w14:textId="77777777" w:rsidR="00A84B54" w:rsidRDefault="00D904C8">
      <w:pPr>
        <w:ind w:firstLine="709"/>
        <w:jc w:val="both"/>
      </w:pPr>
      <w:r>
        <w:t>- проверить правильность установки крана на указанном месте и после этого делает</w:t>
      </w:r>
      <w:r>
        <w:t xml:space="preserve"> запись в вахтенном журнале крановщика о разрешении производства работ, ставя свою подпись;</w:t>
      </w:r>
    </w:p>
    <w:p w14:paraId="05A9544F" w14:textId="77777777" w:rsidR="00A84B54" w:rsidRDefault="00D904C8">
      <w:pPr>
        <w:ind w:firstLine="709"/>
        <w:jc w:val="both"/>
      </w:pPr>
      <w:r>
        <w:t xml:space="preserve">- проверить правильность установки знаков безопасности на границе опасной зоны от работы крана и координатную систему защиты. Стропальщики подбирают грузозахватные </w:t>
      </w:r>
      <w:r>
        <w:t>приспособления, соответствующие массе и характеру перемещаемого груза согласно схемам строповок и таблиц масс перемещаемых грузов, проверяют исправность грузозахватных приспособлений путем осмотра наличия на них клейм или металлических бирок с обозначением</w:t>
      </w:r>
      <w:r>
        <w:t xml:space="preserve"> номера, грузоподъемности и даты испытания, проверяют массу груза, предназначенного к перемещению краном. После этого машинист может перевести стрелу крана из транспортного положения в рабочее.;</w:t>
      </w:r>
    </w:p>
    <w:p w14:paraId="4C14191D" w14:textId="77777777" w:rsidR="00A84B54" w:rsidRDefault="00D904C8">
      <w:pPr>
        <w:ind w:firstLine="709"/>
        <w:jc w:val="both"/>
      </w:pPr>
      <w:r>
        <w:t xml:space="preserve">- убедившись в соответствии установки крана, знаков </w:t>
      </w:r>
      <w:r>
        <w:t>безопасности и координатной защиты требованиям норм и правил, стропальщик подает сигнал машинисту крана переместить стрелу к месту строповки груза;</w:t>
      </w:r>
    </w:p>
    <w:p w14:paraId="3A145323" w14:textId="77777777" w:rsidR="00A84B54" w:rsidRDefault="00D904C8">
      <w:pPr>
        <w:ind w:firstLine="709"/>
        <w:jc w:val="both"/>
      </w:pPr>
      <w:r>
        <w:t>- стропальщики осуществляют строповку перемещаемого груза;</w:t>
      </w:r>
    </w:p>
    <w:p w14:paraId="38C64B3E" w14:textId="77777777" w:rsidR="00A84B54" w:rsidRDefault="00D904C8">
      <w:pPr>
        <w:ind w:firstLine="709"/>
        <w:jc w:val="both"/>
      </w:pPr>
      <w:r>
        <w:t>- после осуществления строповки груза стропальщик</w:t>
      </w:r>
      <w:r>
        <w:t>и убеждаются в том, что груз надежно закреплен и ничем не удерживается, что на грузе, под грузом, внутри груза нет незакрепленных деталей и инструмента и что груз во время подъема не может за что-либо зацепиться, а также в отсутствии людей возле грузов, ме</w:t>
      </w:r>
      <w:r>
        <w:t>жду грузами, оборудованием и т.д.;</w:t>
      </w:r>
    </w:p>
    <w:p w14:paraId="2A416816" w14:textId="77777777" w:rsidR="00A84B54" w:rsidRDefault="00D904C8">
      <w:pPr>
        <w:ind w:firstLine="709"/>
        <w:jc w:val="both"/>
      </w:pPr>
      <w:r>
        <w:t>- затем стропальщик подает сигнал машинисту крана приподнять груз на высоту до 300 мм, убеждается в правильности строповки и равномерности натяжения ветвей стропа, отходит на безопасное расстояние и дает сигнал на перемещ</w:t>
      </w:r>
      <w:r>
        <w:t>ение груза к месту разгрузки;</w:t>
      </w:r>
    </w:p>
    <w:p w14:paraId="2A42D050" w14:textId="77777777" w:rsidR="00A84B54" w:rsidRDefault="00D904C8">
      <w:pPr>
        <w:ind w:firstLine="709"/>
        <w:jc w:val="both"/>
      </w:pPr>
      <w:r>
        <w:t>- стропальщики принимают груз на высоте до 1 м от уровня площадки (земли), ориентируют его в соответствии со схемой складирования и старший из стропальщиков дает сигнал машинисту крана опустить груз с таким расчетом, чтобы ниж</w:t>
      </w:r>
      <w:r>
        <w:t>няя часть груза находилась от уровня площадки складирования на высоте до 0,4 - 0,5м.;</w:t>
      </w:r>
    </w:p>
    <w:p w14:paraId="603E4901" w14:textId="77777777" w:rsidR="00A84B54" w:rsidRDefault="00D904C8">
      <w:pPr>
        <w:ind w:firstLine="709"/>
        <w:jc w:val="both"/>
      </w:pPr>
      <w:r>
        <w:t>- убедившись в правильной ориентации груза над местом складирования (штабелем), стропальщик подает сигнал машинисту крана опустить груз на площадку. Стропы при этом остаю</w:t>
      </w:r>
      <w:r>
        <w:t>тся натянутыми. Когда груз опущен и стропальщик убедится, что груз находится в устойчивом положении, стропальщик подает сигнал машинисту крана ослабить стропы;</w:t>
      </w:r>
    </w:p>
    <w:p w14:paraId="50839131" w14:textId="77777777" w:rsidR="00A84B54" w:rsidRDefault="00D904C8">
      <w:pPr>
        <w:ind w:firstLine="709"/>
        <w:jc w:val="both"/>
      </w:pPr>
      <w:r>
        <w:t>- затем стропальщик осуществляет расстроповку груза.</w:t>
      </w:r>
    </w:p>
    <w:p w14:paraId="6265D8DE" w14:textId="77777777" w:rsidR="00A84B54" w:rsidRDefault="00D904C8">
      <w:pPr>
        <w:ind w:firstLine="709"/>
        <w:jc w:val="both"/>
      </w:pPr>
      <w:r>
        <w:lastRenderedPageBreak/>
        <w:t xml:space="preserve">После выполнения работ инструмент и </w:t>
      </w:r>
      <w:r>
        <w:t>приспособления приводятся в порядок и сдаются на хранение.</w:t>
      </w:r>
    </w:p>
    <w:p w14:paraId="783DB534" w14:textId="77777777" w:rsidR="00A84B54" w:rsidRDefault="00D904C8">
      <w:pPr>
        <w:ind w:firstLine="709"/>
        <w:jc w:val="both"/>
      </w:pPr>
      <w:r>
        <w:t>Обо всех замечаниях и выявленных при работе неисправностях работник сообщает непосредственному руководителю работ и сменщику.</w:t>
      </w:r>
    </w:p>
    <w:p w14:paraId="725D960E" w14:textId="77777777" w:rsidR="00A84B54" w:rsidRDefault="00D904C8">
      <w:pPr>
        <w:ind w:firstLine="709"/>
        <w:jc w:val="both"/>
      </w:pPr>
      <w:r>
        <w:t>По окончании работ рабочие места необходимо привести в порядок, освобод</w:t>
      </w:r>
      <w:r>
        <w:t>ить проходы и проезды.</w:t>
      </w:r>
    </w:p>
    <w:p w14:paraId="0B529532" w14:textId="77777777" w:rsidR="00A84B54" w:rsidRDefault="00A84B54"/>
    <w:p w14:paraId="7A32473F" w14:textId="77777777" w:rsidR="00A84B54" w:rsidRDefault="00D904C8">
      <w:pPr>
        <w:ind w:firstLine="709"/>
        <w:jc w:val="both"/>
      </w:pPr>
      <w:r>
        <w:rPr>
          <w:u w:val="single"/>
        </w:rPr>
        <w:t>Ручная погрузка и разгрузка грузов</w:t>
      </w:r>
    </w:p>
    <w:p w14:paraId="75E442E8" w14:textId="77777777" w:rsidR="00A84B54" w:rsidRDefault="00A84B54"/>
    <w:p w14:paraId="50E7A468" w14:textId="77777777" w:rsidR="00A84B54" w:rsidRDefault="00D904C8">
      <w:pPr>
        <w:ind w:firstLine="709"/>
        <w:jc w:val="both"/>
      </w:pPr>
      <w:r>
        <w:t>Производство погрузочно-разгрузочных работ допускается при соблюдении предельно допустимых норм разового подъема тяжестей: мужчинами - не более 50 кг; женщинами - не более 15 кг.</w:t>
      </w:r>
    </w:p>
    <w:p w14:paraId="619B19CC" w14:textId="77777777" w:rsidR="00A84B54" w:rsidRDefault="00D904C8">
      <w:pPr>
        <w:ind w:firstLine="709"/>
        <w:jc w:val="both"/>
      </w:pPr>
      <w:r>
        <w:t>Погрузка и разгру</w:t>
      </w:r>
      <w:r>
        <w:t>зка грузов массой от 80 до 500 кг производится с применением грузоподъемного оборудования (талей, блоков, лебедок), а также с применением покатов.</w:t>
      </w:r>
    </w:p>
    <w:p w14:paraId="16399628" w14:textId="77777777" w:rsidR="00A84B54" w:rsidRDefault="00D904C8">
      <w:pPr>
        <w:ind w:firstLine="709"/>
        <w:jc w:val="both"/>
      </w:pPr>
      <w:r>
        <w:t>Ручная погрузка и разгрузка таких грузов разрешается только на временных площадках под руководством лица, отв</w:t>
      </w:r>
      <w:r>
        <w:t>етственного за безопасное производство работ, и при условии, что нагрузка на одного работника не превышает 50 кг.</w:t>
      </w:r>
    </w:p>
    <w:p w14:paraId="3A42375A" w14:textId="77777777" w:rsidR="00A84B54" w:rsidRDefault="00D904C8">
      <w:pPr>
        <w:ind w:firstLine="709"/>
        <w:jc w:val="both"/>
      </w:pPr>
      <w:r>
        <w:t>Погрузка и разгрузка грузов массой более 500 кг производится только с помощью грузоподъемных машин.</w:t>
      </w:r>
    </w:p>
    <w:p w14:paraId="195241BA" w14:textId="77777777" w:rsidR="00A84B54" w:rsidRDefault="00D904C8">
      <w:pPr>
        <w:ind w:firstLine="709"/>
        <w:jc w:val="both"/>
      </w:pPr>
      <w:r>
        <w:t>При производстве погрузочно-разгрузочных р</w:t>
      </w:r>
      <w:r>
        <w:t>абот несколькими работниками необходимо каждому из них следить за тем, чтобы не причинить друг другу травмы инструментами или грузами.</w:t>
      </w:r>
    </w:p>
    <w:p w14:paraId="03B041BC" w14:textId="77777777" w:rsidR="00A84B54" w:rsidRDefault="00D904C8">
      <w:pPr>
        <w:ind w:firstLine="709"/>
        <w:jc w:val="both"/>
      </w:pPr>
      <w:r>
        <w:t>При переноске грузов сзади идущий работник соблюдает расстояние не менее 3 м от впереди идущего работника.</w:t>
      </w:r>
    </w:p>
    <w:p w14:paraId="1BD66F83" w14:textId="77777777" w:rsidR="00A84B54" w:rsidRDefault="00A84B54"/>
    <w:p w14:paraId="0C80C07F" w14:textId="77777777" w:rsidR="00A84B54" w:rsidRDefault="00D904C8">
      <w:pPr>
        <w:ind w:firstLine="709"/>
        <w:jc w:val="both"/>
      </w:pPr>
      <w:r>
        <w:rPr>
          <w:b/>
        </w:rPr>
        <w:t>Указания по о</w:t>
      </w:r>
      <w:r>
        <w:rPr>
          <w:b/>
        </w:rPr>
        <w:t>беспечению охраны труда при работе с ручным инструментом и приспособлениями</w:t>
      </w:r>
    </w:p>
    <w:p w14:paraId="42657BB0" w14:textId="77777777" w:rsidR="00A84B54" w:rsidRDefault="00A84B54"/>
    <w:p w14:paraId="4A46E794" w14:textId="77777777" w:rsidR="00A84B54" w:rsidRDefault="00D904C8">
      <w:pPr>
        <w:ind w:firstLine="709"/>
        <w:jc w:val="both"/>
      </w:pPr>
      <w:r>
        <w:t>Производство работ с ручным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w:t>
      </w:r>
      <w:r>
        <w:t>7.11.2020г.</w:t>
      </w:r>
    </w:p>
    <w:p w14:paraId="1D2EEE09" w14:textId="77777777" w:rsidR="00A84B54" w:rsidRDefault="00D904C8">
      <w:pPr>
        <w:ind w:firstLine="709"/>
        <w:jc w:val="both"/>
      </w:pPr>
      <w:r>
        <w:t>Ежедневно до начала работ, в ходе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w:t>
      </w:r>
    </w:p>
    <w:p w14:paraId="2C6E9DDF" w14:textId="77777777" w:rsidR="00A84B54" w:rsidRDefault="00D904C8">
      <w:pPr>
        <w:ind w:firstLine="709"/>
        <w:jc w:val="both"/>
      </w:pPr>
      <w:r>
        <w:t>Во время работы</w:t>
      </w:r>
      <w:r>
        <w:t xml:space="preserve"> работник должен следить за отсутствием:</w:t>
      </w:r>
    </w:p>
    <w:p w14:paraId="2AAB3C3F" w14:textId="77777777" w:rsidR="00A84B54" w:rsidRDefault="00D904C8">
      <w:pPr>
        <w:ind w:firstLine="709"/>
        <w:jc w:val="both"/>
      </w:pPr>
      <w:r>
        <w:t>- сколов, выбоин, трещин и заусенцев на бойках молотков и кувалд;</w:t>
      </w:r>
    </w:p>
    <w:p w14:paraId="0632F443" w14:textId="77777777" w:rsidR="00A84B54" w:rsidRDefault="00D904C8">
      <w:pPr>
        <w:ind w:firstLine="709"/>
        <w:jc w:val="both"/>
      </w:pPr>
      <w:r>
        <w:t>- трещин на рукоятках напильников, отверток, пил, стамесок, молотков и кувалд;</w:t>
      </w:r>
    </w:p>
    <w:p w14:paraId="6BD16ABB" w14:textId="77777777" w:rsidR="00A84B54" w:rsidRDefault="00D904C8">
      <w:pPr>
        <w:ind w:firstLine="709"/>
        <w:jc w:val="both"/>
      </w:pPr>
      <w:r>
        <w:t>- трещин, заусенцев, наклепа и сколов на ручном инструменте ударного д</w:t>
      </w:r>
      <w:r>
        <w:t>ействия, предназначенном для клепки, вырубки пазов, пробивки отверстий в металле, бетоне, дереве;</w:t>
      </w:r>
    </w:p>
    <w:p w14:paraId="5BF87135" w14:textId="77777777" w:rsidR="00A84B54" w:rsidRDefault="00D904C8">
      <w:pPr>
        <w:ind w:firstLine="709"/>
        <w:jc w:val="both"/>
      </w:pPr>
      <w:r>
        <w:t>- вмятин, зазубрин, заусенцев и окалины на поверхности металлических ручек клещей;</w:t>
      </w:r>
    </w:p>
    <w:p w14:paraId="651BE009" w14:textId="77777777" w:rsidR="00A84B54" w:rsidRDefault="00D904C8">
      <w:pPr>
        <w:ind w:firstLine="709"/>
        <w:jc w:val="both"/>
      </w:pPr>
      <w:r>
        <w:t>- сколов на рабочих поверхностях и заусенцев на рукоятках гаечных ключей;</w:t>
      </w:r>
    </w:p>
    <w:p w14:paraId="796E94AE" w14:textId="77777777" w:rsidR="00A84B54" w:rsidRDefault="00D904C8">
      <w:pPr>
        <w:ind w:firstLine="709"/>
        <w:jc w:val="both"/>
      </w:pPr>
      <w:r>
        <w:t>-</w:t>
      </w:r>
      <w:r>
        <w:t xml:space="preserve"> забоин и заусенцев на рукоятке и накладных планках тисков;</w:t>
      </w:r>
    </w:p>
    <w:p w14:paraId="224AC821" w14:textId="77777777" w:rsidR="00A84B54" w:rsidRDefault="00D904C8">
      <w:pPr>
        <w:ind w:firstLine="709"/>
        <w:jc w:val="both"/>
      </w:pPr>
      <w:r>
        <w:t>- искривления отверток, выколоток, зубил, губок гаечных ключей;</w:t>
      </w:r>
    </w:p>
    <w:p w14:paraId="29EC69A4" w14:textId="77777777" w:rsidR="00A84B54" w:rsidRDefault="00D904C8">
      <w:pPr>
        <w:ind w:firstLine="709"/>
        <w:jc w:val="both"/>
      </w:pPr>
      <w:r>
        <w:t>- забоин, вмятин, трещин и заусенцев на рабочих и крепежных поверхностях сменных головок и бит.</w:t>
      </w:r>
    </w:p>
    <w:p w14:paraId="6D9D6F46" w14:textId="77777777" w:rsidR="00A84B54" w:rsidRDefault="00D904C8">
      <w:pPr>
        <w:ind w:firstLine="709"/>
        <w:jc w:val="both"/>
      </w:pPr>
      <w:r>
        <w:t>При работе клиньями или зубилами с п</w:t>
      </w:r>
      <w:r>
        <w:t>омощью кувалд должны применяться клинодержатели с рукояткой длиной не менее 0,7 м.</w:t>
      </w:r>
    </w:p>
    <w:p w14:paraId="4BC2C132" w14:textId="77777777" w:rsidR="00A84B54" w:rsidRDefault="00D904C8">
      <w:pPr>
        <w:ind w:firstLine="709"/>
        <w:jc w:val="both"/>
      </w:pPr>
      <w:r>
        <w:t>При использовании гаечных ключей запрещается:</w:t>
      </w:r>
    </w:p>
    <w:p w14:paraId="097A833E" w14:textId="77777777" w:rsidR="00A84B54" w:rsidRDefault="00D904C8">
      <w:pPr>
        <w:ind w:firstLine="709"/>
        <w:jc w:val="both"/>
      </w:pPr>
      <w:r>
        <w:t>- применение подкладок при зазоре между плоскостями губок гаечных ключей и головками болтов или гаек;</w:t>
      </w:r>
    </w:p>
    <w:p w14:paraId="3C09A077" w14:textId="77777777" w:rsidR="00A84B54" w:rsidRDefault="00D904C8">
      <w:pPr>
        <w:ind w:firstLine="709"/>
        <w:jc w:val="both"/>
      </w:pPr>
      <w:r>
        <w:t xml:space="preserve">- пользование </w:t>
      </w:r>
      <w:r>
        <w:t>дополнительными рычагами для увеличения усилия затяжки.</w:t>
      </w:r>
    </w:p>
    <w:p w14:paraId="585DBEE2" w14:textId="77777777" w:rsidR="00A84B54" w:rsidRDefault="00D904C8">
      <w:pPr>
        <w:ind w:firstLine="709"/>
        <w:jc w:val="both"/>
      </w:pPr>
      <w:r>
        <w:lastRenderedPageBreak/>
        <w:t>В необходимых случаях должны применяться гаечные ключи с удлиненными ручками.</w:t>
      </w:r>
    </w:p>
    <w:p w14:paraId="1F70D326" w14:textId="77777777" w:rsidR="00A84B54" w:rsidRDefault="00D904C8">
      <w:pPr>
        <w:ind w:firstLine="709"/>
        <w:jc w:val="both"/>
      </w:pPr>
      <w:r>
        <w:t>Работать с ручным инструментом и приспособлениями ударного действия необходимо в средствах индивидуальной защиты глаз (очк</w:t>
      </w:r>
      <w:r>
        <w:t>ов защитных) и средствах индивидуальной защиты рук работающего от механических воздействий. Необходимость использования при работе с ручным инструментом и приспособлениями ударного действия средств индивидуальной защиты лица (щитки защитные лицевые) устана</w:t>
      </w:r>
      <w:r>
        <w:t>вливается работодателем в рамках проведенных процедур системы управления охраны труда.</w:t>
      </w:r>
    </w:p>
    <w:p w14:paraId="466113A0" w14:textId="77777777" w:rsidR="00A84B54" w:rsidRDefault="00D904C8">
      <w:pPr>
        <w:ind w:firstLine="709"/>
        <w:jc w:val="both"/>
      </w:pPr>
      <w:r>
        <w:t>Инструмент и приспособления на рабочем месте должны располагаться таким образом, чтобы исключалась возможность их скатывания и падения.</w:t>
      </w:r>
    </w:p>
    <w:p w14:paraId="153AAB28" w14:textId="77777777" w:rsidR="00A84B54" w:rsidRDefault="00D904C8">
      <w:pPr>
        <w:ind w:firstLine="709"/>
        <w:jc w:val="both"/>
      </w:pPr>
      <w:r>
        <w:t>Размещать инструмент и приспособл</w:t>
      </w:r>
      <w:r>
        <w:t>ения на перилах ограждений, неогражденных краях площадок лесов и подмостей, иных площадок, на которых выполняются работы на высоте, а также открытых люков, колодцев запрещается.</w:t>
      </w:r>
    </w:p>
    <w:p w14:paraId="06C4E2B2" w14:textId="77777777" w:rsidR="00A84B54" w:rsidRDefault="00D904C8">
      <w:pPr>
        <w:ind w:firstLine="709"/>
        <w:jc w:val="both"/>
      </w:pPr>
      <w:r>
        <w:t>При транспортировке инструмента и приспособлений их травмоопасные (острые, реж</w:t>
      </w:r>
      <w:r>
        <w:t>ущие) части и детали должны изолироваться в целях обеспечения безопасности работников.</w:t>
      </w:r>
    </w:p>
    <w:p w14:paraId="4A396CE1" w14:textId="77777777" w:rsidR="00A84B54" w:rsidRDefault="00A84B54"/>
    <w:p w14:paraId="1812BFA5" w14:textId="77777777" w:rsidR="00A84B54" w:rsidRDefault="00D904C8">
      <w:pPr>
        <w:ind w:firstLine="709"/>
        <w:jc w:val="both"/>
      </w:pPr>
      <w:r>
        <w:rPr>
          <w:b/>
        </w:rPr>
        <w:t>Указания по обеспечению охраны труда при работе с электрифицированным инструментом и приспособлениями</w:t>
      </w:r>
    </w:p>
    <w:p w14:paraId="224ED07F" w14:textId="77777777" w:rsidR="00A84B54" w:rsidRDefault="00A84B54"/>
    <w:p w14:paraId="44A14A6A" w14:textId="77777777" w:rsidR="00A84B54" w:rsidRDefault="00D904C8">
      <w:pPr>
        <w:ind w:firstLine="709"/>
        <w:jc w:val="both"/>
      </w:pPr>
      <w:r>
        <w:t>Производство работ электрифицированным инструментом и приспособле</w:t>
      </w:r>
      <w:r>
        <w:t>ниями выполнять в соответствии с требованиями правил по охране труда при работе с инструментом и приспособлениями N 835н от 27.11.2020г.</w:t>
      </w:r>
    </w:p>
    <w:p w14:paraId="7AB099C6" w14:textId="77777777" w:rsidR="00A84B54" w:rsidRDefault="00D904C8">
      <w:pPr>
        <w:ind w:firstLine="709"/>
        <w:jc w:val="both"/>
      </w:pPr>
      <w:r>
        <w:t>Перед выдачей работнику электрифицированного инструмента (далее - электроинструмент) работник, назначенный работодателе</w:t>
      </w:r>
      <w:r>
        <w:t>м ответственным за содержание электроинструмента в исправном состоянии, должен проверять:</w:t>
      </w:r>
    </w:p>
    <w:p w14:paraId="640835E4" w14:textId="77777777" w:rsidR="00A84B54" w:rsidRDefault="00D904C8">
      <w:pPr>
        <w:ind w:firstLine="709"/>
        <w:jc w:val="both"/>
      </w:pPr>
      <w:r>
        <w:t>- комплектность, исправность, в том числе кабеля, защитных кожухов (при наличии) штепсельной вилки и выключателя, надежность крепления деталей электроинструмента;</w:t>
      </w:r>
    </w:p>
    <w:p w14:paraId="2A085A80" w14:textId="77777777" w:rsidR="00A84B54" w:rsidRDefault="00D904C8">
      <w:pPr>
        <w:ind w:firstLine="709"/>
        <w:jc w:val="both"/>
      </w:pPr>
      <w:r>
        <w:t>- и</w:t>
      </w:r>
      <w:r>
        <w:t>справность цепи заземления электроинструмента и отсутствие замыкания обмоток на корпус;</w:t>
      </w:r>
    </w:p>
    <w:p w14:paraId="1D849ED8" w14:textId="77777777" w:rsidR="00A84B54" w:rsidRDefault="00D904C8">
      <w:pPr>
        <w:ind w:firstLine="709"/>
        <w:jc w:val="both"/>
      </w:pPr>
      <w:r>
        <w:t>- работу электроинструмента на холостом ходу.</w:t>
      </w:r>
    </w:p>
    <w:p w14:paraId="03CE7CBE" w14:textId="77777777" w:rsidR="00A84B54" w:rsidRDefault="00D904C8">
      <w:pPr>
        <w:ind w:firstLine="709"/>
        <w:jc w:val="both"/>
      </w:pPr>
      <w:r>
        <w:t>Неисправный или с просроченной датой периодической проверки электроинструмент выдавать для работы запрещается.</w:t>
      </w:r>
    </w:p>
    <w:p w14:paraId="23944850" w14:textId="77777777" w:rsidR="00A84B54" w:rsidRDefault="00D904C8">
      <w:pPr>
        <w:ind w:firstLine="709"/>
        <w:jc w:val="both"/>
      </w:pPr>
      <w:r>
        <w:t>Перед начал</w:t>
      </w:r>
      <w:r>
        <w:t>ом работы с электроинструментом проверяются:</w:t>
      </w:r>
    </w:p>
    <w:p w14:paraId="0AA6DCE3" w14:textId="77777777" w:rsidR="00A84B54" w:rsidRDefault="00D904C8">
      <w:pPr>
        <w:ind w:firstLine="709"/>
        <w:jc w:val="both"/>
      </w:pPr>
      <w:r>
        <w:t>- класс электроинструмента, возможность его применения с точки зрения безопасности в соответствии с местом и характером работы;</w:t>
      </w:r>
    </w:p>
    <w:p w14:paraId="3E74B04E" w14:textId="77777777" w:rsidR="00A84B54" w:rsidRDefault="00D904C8">
      <w:pPr>
        <w:ind w:firstLine="709"/>
        <w:jc w:val="both"/>
      </w:pPr>
      <w:r>
        <w:t xml:space="preserve">- соответствие напряжения и частоты тока в электрической сети напряжению и частоте </w:t>
      </w:r>
      <w:r>
        <w:t>тока электродвигателя электроинструмента;</w:t>
      </w:r>
    </w:p>
    <w:p w14:paraId="1D9C70E3" w14:textId="77777777" w:rsidR="00A84B54" w:rsidRDefault="00D904C8">
      <w:pPr>
        <w:ind w:firstLine="709"/>
        <w:jc w:val="both"/>
      </w:pPr>
      <w:r>
        <w:t>- работоспособность устройства защитного отключения (в зависимости от условий работы);</w:t>
      </w:r>
    </w:p>
    <w:p w14:paraId="15A3720F" w14:textId="77777777" w:rsidR="00A84B54" w:rsidRDefault="00D904C8">
      <w:pPr>
        <w:ind w:firstLine="709"/>
        <w:jc w:val="both"/>
      </w:pPr>
      <w:r>
        <w:t>- надежность крепления съемного инструмента.</w:t>
      </w:r>
    </w:p>
    <w:p w14:paraId="3A5B68C4" w14:textId="77777777" w:rsidR="00A84B54" w:rsidRDefault="00D904C8">
      <w:pPr>
        <w:ind w:firstLine="709"/>
        <w:jc w:val="both"/>
      </w:pPr>
      <w:r>
        <w:t xml:space="preserve">Подключение (отсоединение) вспомогательного оборудования </w:t>
      </w:r>
      <w:r>
        <w:t>(трансформаторов, преобразователей частоты, устройств защитного отключения) к сети, его проверка, а также устранение неисправностей выполняются электротехническим персоналом.</w:t>
      </w:r>
    </w:p>
    <w:p w14:paraId="5FCEED56" w14:textId="77777777" w:rsidR="00A84B54" w:rsidRDefault="00D904C8">
      <w:pPr>
        <w:ind w:firstLine="709"/>
        <w:jc w:val="both"/>
      </w:pPr>
      <w:r>
        <w:t>Установка рабочей части электроинструмента в патрон и извлечение ее из патрона, а</w:t>
      </w:r>
      <w:r>
        <w:t xml:space="preserve"> также регулировка электроинструмента должны выполняться после отключения электроинструмента от сети и полной его остановки.</w:t>
      </w:r>
    </w:p>
    <w:p w14:paraId="2073D6AF" w14:textId="77777777" w:rsidR="00A84B54" w:rsidRDefault="00D904C8">
      <w:pPr>
        <w:ind w:firstLine="709"/>
        <w:jc w:val="both"/>
      </w:pPr>
      <w:r>
        <w:t>При работе с электроинструментом запрещается:</w:t>
      </w:r>
    </w:p>
    <w:p w14:paraId="16FFB445" w14:textId="77777777" w:rsidR="00A84B54" w:rsidRDefault="00D904C8">
      <w:pPr>
        <w:ind w:firstLine="709"/>
        <w:jc w:val="both"/>
      </w:pPr>
      <w:r>
        <w:t>- подключать электроинструмент напряжением до 50 В к электрической сети общего пользо</w:t>
      </w:r>
      <w:r>
        <w:t>вания через автотрансформатор, резистор или потенциометр;</w:t>
      </w:r>
    </w:p>
    <w:p w14:paraId="6AB3737C" w14:textId="77777777" w:rsidR="00A84B54" w:rsidRDefault="00D904C8">
      <w:pPr>
        <w:ind w:firstLine="709"/>
        <w:jc w:val="both"/>
      </w:pPr>
      <w:r>
        <w:t xml:space="preserve">- вносить внутрь емкостей (барабаны и топки котлов, баки трансформаторов, конденсаторы турбин) трансформатор или преобразователь частоты, к которому присоединен </w:t>
      </w:r>
      <w:r>
        <w:lastRenderedPageBreak/>
        <w:t>электроинструмент. При работах в подз</w:t>
      </w:r>
      <w:r>
        <w:t>емных сооружениях, а также при земляных работах трансформатор должен находиться вне этих сооружений;</w:t>
      </w:r>
    </w:p>
    <w:p w14:paraId="016253A3" w14:textId="77777777" w:rsidR="00A84B54" w:rsidRDefault="00D904C8">
      <w:pPr>
        <w:ind w:firstLine="709"/>
        <w:jc w:val="both"/>
      </w:pPr>
      <w:r>
        <w:t>- натягивать кабель электроинструмента, ставить на него груз, допускать пересечение его с тросами, кабелями электросварки и рукавами газосварки;</w:t>
      </w:r>
    </w:p>
    <w:p w14:paraId="342F43CC" w14:textId="77777777" w:rsidR="00A84B54" w:rsidRDefault="00D904C8">
      <w:pPr>
        <w:ind w:firstLine="709"/>
        <w:jc w:val="both"/>
      </w:pPr>
      <w:r>
        <w:t>- работать</w:t>
      </w:r>
      <w:r>
        <w:t xml:space="preserve"> с электроинструментом со случайных подставок (подоконники, ящики, стулья), на приставных лестницах;</w:t>
      </w:r>
    </w:p>
    <w:p w14:paraId="1448A9B4" w14:textId="77777777" w:rsidR="00A84B54" w:rsidRDefault="00D904C8">
      <w:pPr>
        <w:ind w:firstLine="709"/>
        <w:jc w:val="both"/>
      </w:pPr>
      <w:r>
        <w:t xml:space="preserve">- удалять стружку или опилки руками (стружку или опилки следует удалять после полной остановки электроинструмента специальными крючками или </w:t>
      </w:r>
      <w:r>
        <w:t>щетками);</w:t>
      </w:r>
    </w:p>
    <w:p w14:paraId="42A30D09" w14:textId="77777777" w:rsidR="00A84B54" w:rsidRDefault="00D904C8">
      <w:pPr>
        <w:ind w:firstLine="709"/>
        <w:jc w:val="both"/>
      </w:pPr>
      <w:r>
        <w:t>- обрабатывать электроинструментом обледеневшие и мокрые детали;</w:t>
      </w:r>
    </w:p>
    <w:p w14:paraId="0437DBAA" w14:textId="77777777" w:rsidR="00A84B54" w:rsidRDefault="00D904C8">
      <w:pPr>
        <w:ind w:firstLine="709"/>
        <w:jc w:val="both"/>
      </w:pPr>
      <w:r>
        <w:t>- оставлять без надзора электроинструмент, присоединенный к сети, а также передавать его лицам, не имеющим права с ним работать;</w:t>
      </w:r>
    </w:p>
    <w:p w14:paraId="6DF2CC31" w14:textId="77777777" w:rsidR="00A84B54" w:rsidRDefault="00D904C8">
      <w:pPr>
        <w:ind w:firstLine="709"/>
        <w:jc w:val="both"/>
      </w:pPr>
      <w:r>
        <w:t>- самостоятельно разбирать и ремонтировать (устранят</w:t>
      </w:r>
      <w:r>
        <w:t>ь неисправности) электроинструмент, кабель и штепсельные соединения работникам, не имеющим соответствующей квалификации.</w:t>
      </w:r>
    </w:p>
    <w:p w14:paraId="16905FED" w14:textId="77777777" w:rsidR="00A84B54" w:rsidRDefault="00D904C8">
      <w:pPr>
        <w:ind w:firstLine="709"/>
        <w:jc w:val="both"/>
      </w:pPr>
      <w:r>
        <w:t>При работе с электродрелью предметы, подлежащие сверлению, должны закрепляться.</w:t>
      </w:r>
    </w:p>
    <w:p w14:paraId="3BBCBEC5" w14:textId="77777777" w:rsidR="00A84B54" w:rsidRDefault="00D904C8">
      <w:pPr>
        <w:ind w:firstLine="709"/>
        <w:jc w:val="both"/>
      </w:pPr>
      <w:r>
        <w:t>Запрещается:</w:t>
      </w:r>
    </w:p>
    <w:p w14:paraId="52EF63D5" w14:textId="77777777" w:rsidR="00A84B54" w:rsidRDefault="00D904C8">
      <w:pPr>
        <w:ind w:firstLine="709"/>
        <w:jc w:val="both"/>
      </w:pPr>
      <w:r>
        <w:t>- касаться руками вращающегося рабочего ор</w:t>
      </w:r>
      <w:r>
        <w:t>гана электродрели;</w:t>
      </w:r>
    </w:p>
    <w:p w14:paraId="44D5BB2B" w14:textId="77777777" w:rsidR="00A84B54" w:rsidRDefault="00D904C8">
      <w:pPr>
        <w:ind w:firstLine="709"/>
        <w:jc w:val="both"/>
      </w:pPr>
      <w:r>
        <w:t>- применять рычаг для нажима на работающую электродрель.</w:t>
      </w:r>
    </w:p>
    <w:p w14:paraId="567A43D3" w14:textId="77777777" w:rsidR="00A84B54" w:rsidRDefault="00D904C8">
      <w:pPr>
        <w:ind w:firstLine="709"/>
        <w:jc w:val="both"/>
      </w:pPr>
      <w:r>
        <w:t>Шлифовальные машины, пилы и рубанки должны иметь защитное ограждение рабочей части.</w:t>
      </w:r>
    </w:p>
    <w:p w14:paraId="2B88E260" w14:textId="77777777" w:rsidR="00A84B54" w:rsidRDefault="00D904C8">
      <w:pPr>
        <w:ind w:firstLine="709"/>
        <w:jc w:val="both"/>
      </w:pPr>
      <w:r>
        <w:t>Работать с электроинструментом, не защищенным от воздействия капель и брызг и не имеющим отличит</w:t>
      </w:r>
      <w:r>
        <w:t>ельных знаков (капля или две капли в треугольнике), в условиях воздействия капель и брызг, а также на открытых площадках во время снегопада или дождя запрещается.</w:t>
      </w:r>
    </w:p>
    <w:p w14:paraId="3D6145DB" w14:textId="77777777" w:rsidR="00A84B54" w:rsidRDefault="00D904C8">
      <w:pPr>
        <w:ind w:firstLine="709"/>
        <w:jc w:val="both"/>
      </w:pPr>
      <w:r>
        <w:t>Работать с таким электроинструментом вне помещений разрешается только в сухую погоду, а при д</w:t>
      </w:r>
      <w:r>
        <w:t>ожде или снегопаде - под навесом на сухой земле или настиле.</w:t>
      </w:r>
    </w:p>
    <w:p w14:paraId="57C1B940" w14:textId="77777777" w:rsidR="00A84B54" w:rsidRDefault="00D904C8">
      <w:pPr>
        <w:ind w:firstLine="709"/>
        <w:jc w:val="both"/>
      </w:pPr>
      <w:r>
        <w:t>При внезапной остановке электроинструмента, при переносе электроинструмента с одного рабочего места на другое, а также при перерыве работы с электроинструментом и по ее окончании электроинструмен</w:t>
      </w:r>
      <w:r>
        <w:t>т должен быть отсоединен от электрической сети штепсельной вилкой.</w:t>
      </w:r>
    </w:p>
    <w:p w14:paraId="3DECAC29" w14:textId="77777777" w:rsidR="00A84B54" w:rsidRDefault="00D904C8">
      <w:pPr>
        <w:ind w:firstLine="709"/>
        <w:jc w:val="both"/>
      </w:pPr>
      <w:r>
        <w:t>Электроинструмент и приспособления (в том числе вспомогательное оборудование: трансформаторы, преобразователи частоты, защитно-отключающие устройства, кабели-удлинители) не реже одного раза</w:t>
      </w:r>
      <w:r>
        <w:t xml:space="preserve"> в 6 месяцев должны подвергаться периодической проверке работником, имеющим группу по электробезопасности не нижеIII, назначенным работодателем ответственным за содержание в исправном состоянии электроинструмента и приспособлений.</w:t>
      </w:r>
    </w:p>
    <w:p w14:paraId="3B95678D" w14:textId="77777777" w:rsidR="00A84B54" w:rsidRDefault="00D904C8">
      <w:pPr>
        <w:ind w:firstLine="709"/>
        <w:jc w:val="both"/>
      </w:pPr>
      <w:r>
        <w:t>Результаты проверки элект</w:t>
      </w:r>
      <w:r>
        <w:t>роинструмента заносятся в журнал.</w:t>
      </w:r>
    </w:p>
    <w:p w14:paraId="6DB27113" w14:textId="77777777" w:rsidR="00A84B54" w:rsidRDefault="00D904C8">
      <w:pPr>
        <w:ind w:firstLine="709"/>
        <w:jc w:val="both"/>
      </w:pPr>
      <w:r>
        <w:t>На корпусах электроинструмента, понижающих и разделительных трансформаторов, преобразователей частоты должны указываться инвентарные номера и дата следующих испытаний.</w:t>
      </w:r>
    </w:p>
    <w:p w14:paraId="71A8D279" w14:textId="77777777" w:rsidR="00A84B54" w:rsidRDefault="00D904C8">
      <w:pPr>
        <w:ind w:firstLine="709"/>
        <w:jc w:val="both"/>
      </w:pPr>
      <w:r>
        <w:t>Запрещается работать с электроинструментом, у которого</w:t>
      </w:r>
      <w:r>
        <w:t xml:space="preserve"> истек срок очередного испытания, технического обслуживания или при возникновении хотя бы одной из следующих неисправностей:</w:t>
      </w:r>
    </w:p>
    <w:p w14:paraId="749F4D70" w14:textId="77777777" w:rsidR="00A84B54" w:rsidRDefault="00D904C8">
      <w:pPr>
        <w:ind w:firstLine="709"/>
        <w:jc w:val="both"/>
      </w:pPr>
      <w:r>
        <w:t>- повреждение штепсельного соединения, кабеля или его защитной трубки;</w:t>
      </w:r>
    </w:p>
    <w:p w14:paraId="1E6AA7AB" w14:textId="77777777" w:rsidR="00A84B54" w:rsidRDefault="00D904C8">
      <w:pPr>
        <w:ind w:firstLine="709"/>
        <w:jc w:val="both"/>
      </w:pPr>
      <w:r>
        <w:t>- повреждение крышки щеткодержателя;</w:t>
      </w:r>
    </w:p>
    <w:p w14:paraId="7CAF06D6" w14:textId="77777777" w:rsidR="00A84B54" w:rsidRDefault="00D904C8">
      <w:pPr>
        <w:ind w:firstLine="709"/>
        <w:jc w:val="both"/>
      </w:pPr>
      <w:r>
        <w:t>- искрение щеток на кол</w:t>
      </w:r>
      <w:r>
        <w:t>лекторе, сопровождающееся появлением кругового огня на его поверхности;</w:t>
      </w:r>
    </w:p>
    <w:p w14:paraId="61A63707" w14:textId="77777777" w:rsidR="00A84B54" w:rsidRDefault="00D904C8">
      <w:pPr>
        <w:ind w:firstLine="709"/>
        <w:jc w:val="both"/>
      </w:pPr>
      <w:r>
        <w:t>- вытекание смазки из редуктора или вентиляционных каналов;</w:t>
      </w:r>
    </w:p>
    <w:p w14:paraId="4099E7FA" w14:textId="77777777" w:rsidR="00A84B54" w:rsidRDefault="00D904C8">
      <w:pPr>
        <w:ind w:firstLine="709"/>
        <w:jc w:val="both"/>
      </w:pPr>
      <w:r>
        <w:t>- появление дыма или запаха, характерного для горящей изоляции;</w:t>
      </w:r>
    </w:p>
    <w:p w14:paraId="6B6532E4" w14:textId="77777777" w:rsidR="00A84B54" w:rsidRDefault="00D904C8">
      <w:pPr>
        <w:ind w:firstLine="709"/>
        <w:jc w:val="both"/>
      </w:pPr>
      <w:r>
        <w:t>- появление повышенного шума, стука, вибрации;</w:t>
      </w:r>
    </w:p>
    <w:p w14:paraId="245E4333" w14:textId="77777777" w:rsidR="00A84B54" w:rsidRDefault="00D904C8">
      <w:pPr>
        <w:ind w:firstLine="709"/>
        <w:jc w:val="both"/>
      </w:pPr>
      <w:r>
        <w:t>- поломка или</w:t>
      </w:r>
      <w:r>
        <w:t xml:space="preserve"> появление трещин в корпусной детали, рукоятке, защитном ограждении;</w:t>
      </w:r>
    </w:p>
    <w:p w14:paraId="4F44C46F" w14:textId="77777777" w:rsidR="00A84B54" w:rsidRDefault="00D904C8">
      <w:pPr>
        <w:ind w:firstLine="709"/>
        <w:jc w:val="both"/>
      </w:pPr>
      <w:r>
        <w:lastRenderedPageBreak/>
        <w:t>- повреждение рабочей части электроинструмента;</w:t>
      </w:r>
    </w:p>
    <w:p w14:paraId="1C30A60D" w14:textId="77777777" w:rsidR="00A84B54" w:rsidRDefault="00D904C8">
      <w:pPr>
        <w:ind w:firstLine="709"/>
        <w:jc w:val="both"/>
      </w:pPr>
      <w:r>
        <w:t>- исчезновение электрической связи между металлическими частями корпуса и нулевым зажимным штырем питательной вилки;</w:t>
      </w:r>
    </w:p>
    <w:p w14:paraId="115EFE64" w14:textId="77777777" w:rsidR="00A84B54" w:rsidRDefault="00D904C8">
      <w:pPr>
        <w:ind w:firstLine="709"/>
        <w:jc w:val="both"/>
      </w:pPr>
      <w:r>
        <w:t>- неисправность пусков</w:t>
      </w:r>
      <w:r>
        <w:t>ого устройства.</w:t>
      </w:r>
    </w:p>
    <w:p w14:paraId="0452089D" w14:textId="77777777" w:rsidR="00A84B54" w:rsidRDefault="00D904C8">
      <w:pPr>
        <w:ind w:firstLine="709"/>
        <w:jc w:val="both"/>
      </w:pPr>
      <w:r>
        <w:t>Если во время работы обнаружится неисправность электроинструмента или работающий с ним почувствует действие электрического тока, перегрев частей и деталей электроинструмента или запах тлеющей изоляции электропроводки, работа должна быть нем</w:t>
      </w:r>
      <w:r>
        <w:t>едленно прекращена, а электроинструмент должен быть сдан для проверки и ремонта.</w:t>
      </w:r>
    </w:p>
    <w:p w14:paraId="5A21310C" w14:textId="77777777" w:rsidR="00A84B54" w:rsidRDefault="00D904C8">
      <w:pPr>
        <w:ind w:firstLine="709"/>
        <w:jc w:val="both"/>
      </w:pPr>
      <w:r>
        <w:t>Хранить электроинструмент следует в сухом помещении, оборудованном специальными стеллажами, полками и ящиками, обеспечивающими сохранность электроинструмента с учетом требован</w:t>
      </w:r>
      <w:r>
        <w:t>ий к условиям хранения электроинструмента, указанным в технической документации организации-изготовителя.</w:t>
      </w:r>
    </w:p>
    <w:p w14:paraId="4663742C" w14:textId="77777777" w:rsidR="00A84B54" w:rsidRDefault="00D904C8">
      <w:pPr>
        <w:ind w:firstLine="709"/>
        <w:jc w:val="both"/>
      </w:pPr>
      <w:r>
        <w:t>Запрещается складировать электроинструмент без упаковки в два ряда и более.</w:t>
      </w:r>
    </w:p>
    <w:p w14:paraId="706C9B84" w14:textId="77777777" w:rsidR="00A84B54" w:rsidRDefault="00D904C8">
      <w:pPr>
        <w:ind w:firstLine="709"/>
        <w:jc w:val="both"/>
      </w:pPr>
      <w:r>
        <w:t xml:space="preserve">При транспортировании электроинструмента должны приниматься меры </w:t>
      </w:r>
      <w:r>
        <w:t>предосторожности, исключающие его повреждение. При этом необходимо руководствоваться требованиями технической документации организации-изготовителя.</w:t>
      </w:r>
    </w:p>
    <w:p w14:paraId="11970780" w14:textId="77777777" w:rsidR="00A84B54" w:rsidRDefault="00A84B54"/>
    <w:p w14:paraId="6A076661" w14:textId="77777777" w:rsidR="00A84B54" w:rsidRDefault="00D904C8">
      <w:pPr>
        <w:ind w:firstLine="709"/>
        <w:jc w:val="both"/>
      </w:pPr>
      <w:r>
        <w:rPr>
          <w:b/>
        </w:rPr>
        <w:t>Указания по обеспечению охраны труда при выполнении электросварочных и газосварочных работ</w:t>
      </w:r>
    </w:p>
    <w:p w14:paraId="38EF8FE0" w14:textId="77777777" w:rsidR="00A84B54" w:rsidRDefault="00A84B54"/>
    <w:p w14:paraId="596F48C9" w14:textId="77777777" w:rsidR="00A84B54" w:rsidRDefault="00D904C8">
      <w:pPr>
        <w:ind w:firstLine="709"/>
        <w:jc w:val="both"/>
      </w:pPr>
      <w:r>
        <w:t>Производство э</w:t>
      </w:r>
      <w:r>
        <w:t>лектросварочных и газосварочных работ выполнять в соответствии с требованиями правил по охране труда при строительстве, реконструкции и ремонте №884н от 11.12.2020г, правил противопожарного режима в Российской Федерации № 1479 от 16.09.2020г.</w:t>
      </w:r>
    </w:p>
    <w:p w14:paraId="1D481AA4" w14:textId="77777777" w:rsidR="00A84B54" w:rsidRDefault="00D904C8">
      <w:pPr>
        <w:ind w:firstLine="709"/>
        <w:jc w:val="both"/>
      </w:pPr>
      <w:r>
        <w:t xml:space="preserve">К выполнению </w:t>
      </w:r>
      <w:r>
        <w:t xml:space="preserve">электросварочных и газосварочных работ допускаются работники в возрасте не моложе 18 лет, прошедшие обязательный предварительный медицинский осмотр, инструктажи по охране труда, обучение безопасным методам и приемам выполнения работ, стажировку на рабочем </w:t>
      </w:r>
      <w:r>
        <w:t>месте и проверку знаний в установленном в компании порядке.</w:t>
      </w:r>
    </w:p>
    <w:p w14:paraId="7232D453" w14:textId="77777777" w:rsidR="00A84B54" w:rsidRDefault="00D904C8">
      <w:pPr>
        <w:ind w:firstLine="709"/>
        <w:jc w:val="both"/>
      </w:pPr>
      <w:r>
        <w:t>При выполнении работ персонал должен иметь при себе документы, подтверждающие прохождение всех указанных видов обучения.</w:t>
      </w:r>
    </w:p>
    <w:p w14:paraId="230870AF" w14:textId="77777777" w:rsidR="00A84B54" w:rsidRDefault="00D904C8">
      <w:pPr>
        <w:ind w:firstLine="709"/>
        <w:jc w:val="both"/>
      </w:pPr>
      <w:r>
        <w:t>Огневые работы следует проводить в дневное время. В аварийных случаях и с р</w:t>
      </w:r>
      <w:r>
        <w:t>азрешения руководства предприятия допускается выполнение огневых работ в темное время суток. В этом случае рабочее место должно быть хорошо освещено.</w:t>
      </w:r>
    </w:p>
    <w:p w14:paraId="15D7BF38" w14:textId="77777777" w:rsidR="00A84B54" w:rsidRDefault="00D904C8">
      <w:pPr>
        <w:ind w:firstLine="709"/>
        <w:jc w:val="both"/>
      </w:pPr>
      <w:r>
        <w:t xml:space="preserve">Нестационарные рабочие места в помещении при сварке открытой электрической дугой или газовой резки/сварки </w:t>
      </w:r>
      <w:r>
        <w:t>металлов отделяются от смежных рабочих мест и проходов несгораемыми экранами (ширмами, щитами) высотой не менее 1,8 м.</w:t>
      </w:r>
    </w:p>
    <w:p w14:paraId="10CF926D" w14:textId="77777777" w:rsidR="00A84B54" w:rsidRDefault="00D904C8">
      <w:pPr>
        <w:ind w:firstLine="709"/>
        <w:jc w:val="both"/>
      </w:pPr>
      <w:r>
        <w:t>При сварке на открытом воздухе экраны устанавливаются в случае одновременной работы нескольких сварщиков рядом друг с другом и на участка</w:t>
      </w:r>
      <w:r>
        <w:t>х интенсивного передвижения работников. Если экранирование невозможно работников, подвергающихся опасности воздействия открытой электрической дуги, необходимо защищать с помощью средств индивидуальной защиты.</w:t>
      </w:r>
    </w:p>
    <w:p w14:paraId="0631133A" w14:textId="77777777" w:rsidR="00A84B54" w:rsidRDefault="00D904C8">
      <w:pPr>
        <w:ind w:firstLine="709"/>
        <w:jc w:val="both"/>
      </w:pPr>
      <w:r>
        <w:t>Электросварочные и газосварочные работы повышен</w:t>
      </w:r>
      <w:r>
        <w:t>ной опасности выполняются в соответствии с письменным распоряжением - нарядом-допуском на производство работ повышенной опасности (далее - наряд-допуск), оформляемым уполномоченными работодателем должностными лицами.</w:t>
      </w:r>
    </w:p>
    <w:p w14:paraId="23BB5151" w14:textId="77777777" w:rsidR="00A84B54" w:rsidRDefault="00D904C8">
      <w:pPr>
        <w:ind w:firstLine="709"/>
        <w:jc w:val="both"/>
      </w:pPr>
      <w:r>
        <w:t>Для выполнения электросварочных и газос</w:t>
      </w:r>
      <w:r>
        <w:t>варочных работ в охранных зонах сооружений или коммуникаций наряд-допуск выдается при наличии письменного согласования с организациями, эксплуатирующими эти сооружения и коммуникации.</w:t>
      </w:r>
    </w:p>
    <w:p w14:paraId="642B6192" w14:textId="77777777" w:rsidR="00A84B54" w:rsidRDefault="00D904C8">
      <w:pPr>
        <w:ind w:firstLine="709"/>
        <w:jc w:val="both"/>
      </w:pPr>
      <w:r>
        <w:t xml:space="preserve">Перед началом выполнения электросварочных и газосварочных работ следует </w:t>
      </w:r>
      <w:r>
        <w:t>убедиться, что поверхность свариваемых заготовок, деталей и сварочной проволоки сухая и очищена от смазки, окалины, ржавчины и других загрязнений.</w:t>
      </w:r>
    </w:p>
    <w:p w14:paraId="6F4B1360" w14:textId="77777777" w:rsidR="00A84B54" w:rsidRDefault="00D904C8">
      <w:pPr>
        <w:ind w:firstLine="709"/>
        <w:jc w:val="both"/>
      </w:pPr>
      <w:r>
        <w:lastRenderedPageBreak/>
        <w:t>Поверхности свариваемых и наплавляемых заготовок и деталей, покрытых антикоррозийными грунтами, содержащими в</w:t>
      </w:r>
      <w:r>
        <w:t>редные вещества, предварительно зачищаются от грунта на ширину не менее 100 мм от места сварки.</w:t>
      </w:r>
    </w:p>
    <w:p w14:paraId="2E3334F3" w14:textId="77777777" w:rsidR="00A84B54" w:rsidRDefault="00D904C8">
      <w:pPr>
        <w:ind w:firstLine="709"/>
        <w:jc w:val="both"/>
      </w:pPr>
      <w:r>
        <w:t xml:space="preserve">Проведение электросварочных и газосварочных работ с приставных лестниц и стремянок допускается при условии использования сварщиком пятиточечной </w:t>
      </w:r>
      <w:r>
        <w:t>страховочной привязи и страховочного фала, закрепленного к страховочному тросу или анкерному болту, выше уровня головы сварщика, а также при наличии страхующего работника, который поддерживает лестницу, стремянку снизу.</w:t>
      </w:r>
    </w:p>
    <w:p w14:paraId="7D83177B" w14:textId="77777777" w:rsidR="00A84B54" w:rsidRDefault="00D904C8">
      <w:pPr>
        <w:ind w:firstLine="709"/>
        <w:jc w:val="both"/>
      </w:pPr>
      <w:r>
        <w:t>При выполнении электросварочных и га</w:t>
      </w:r>
      <w:r>
        <w:t>зосварочных работ на высоте работники используют сумки для инструмента и сбора огарков электродов.</w:t>
      </w:r>
    </w:p>
    <w:p w14:paraId="2928B548" w14:textId="77777777" w:rsidR="00A84B54" w:rsidRDefault="00D904C8">
      <w:pPr>
        <w:ind w:firstLine="709"/>
        <w:jc w:val="both"/>
      </w:pPr>
      <w:r>
        <w:t>Электросварочные и газосварочные работы на высоте проводятся после оформления наряда-допуска и выполнения всех предусмотренных нарядом-допуском мероприятий.</w:t>
      </w:r>
    </w:p>
    <w:p w14:paraId="19BF5EB4" w14:textId="77777777" w:rsidR="00A84B54" w:rsidRDefault="00D904C8">
      <w:pPr>
        <w:ind w:firstLine="709"/>
        <w:jc w:val="both"/>
      </w:pPr>
      <w:r>
        <w:t>Одновременная работа на различных высотах по одной вертикали проводится при обеспечении защиты работников, работающих на нижних ярусах, от брызг металла, падения огарков электродов и других предметов.</w:t>
      </w:r>
    </w:p>
    <w:p w14:paraId="5DA0E72C" w14:textId="77777777" w:rsidR="00A84B54" w:rsidRDefault="00D904C8">
      <w:pPr>
        <w:ind w:firstLine="709"/>
        <w:jc w:val="both"/>
      </w:pPr>
      <w:r>
        <w:t>При выполнении электросварочных и газосварочных работ н</w:t>
      </w:r>
      <w:r>
        <w:t>а открытом воздухе над сварочными установками и сварочными постами сооружаются навесы из негорючих материалов для защиты от прямых солнечных лучей и осадков.</w:t>
      </w:r>
    </w:p>
    <w:p w14:paraId="00D15D47" w14:textId="77777777" w:rsidR="00A84B54" w:rsidRDefault="00D904C8">
      <w:pPr>
        <w:ind w:firstLine="709"/>
        <w:jc w:val="both"/>
      </w:pPr>
      <w:r>
        <w:t>При отсутствии навесов электросварочные и газосварочные работы во время осадков прекращаются.</w:t>
      </w:r>
    </w:p>
    <w:p w14:paraId="7AF41B8C" w14:textId="77777777" w:rsidR="00A84B54" w:rsidRDefault="00D904C8">
      <w:pPr>
        <w:ind w:firstLine="709"/>
        <w:jc w:val="both"/>
      </w:pPr>
      <w:r>
        <w:t xml:space="preserve">При </w:t>
      </w:r>
      <w:r>
        <w:t>выполнении газосварочных работ на открытом воздухе в зимнее время необходимо предусмотреть меры против замерзания баллонов с углекислым газом.</w:t>
      </w:r>
    </w:p>
    <w:p w14:paraId="01D1B0E4" w14:textId="77777777" w:rsidR="00A84B54" w:rsidRDefault="00D904C8">
      <w:pPr>
        <w:ind w:firstLine="709"/>
        <w:jc w:val="both"/>
      </w:pPr>
      <w:r>
        <w:t>При выполнении электросварочных работ в помещениях, в которых есть риск поражения электрической дуги, сварщики до</w:t>
      </w:r>
      <w:r>
        <w:t>полнительно обеспечиваются диэлектрическими перчатками, галошами и ковриками.</w:t>
      </w:r>
    </w:p>
    <w:p w14:paraId="647BD08D" w14:textId="77777777" w:rsidR="00A84B54" w:rsidRDefault="00D904C8">
      <w:pPr>
        <w:ind w:firstLine="709"/>
        <w:jc w:val="both"/>
      </w:pPr>
      <w:r>
        <w:t>Металлические части электросварочного оборудования, не находящиеся под напряжением, а также свариваемые изделия и конструкции на все время сварки заземляются, а у сварочного тран</w:t>
      </w:r>
      <w:r>
        <w:t>сформатора заземляющий болт корпуса соединяется с зажимом вторичной обмотки, к которому подключается обратный провод. Заземляющий болт, располагается в доступном месте и снабжается надписью "Земля" (при условном обозначении "Земля").</w:t>
      </w:r>
    </w:p>
    <w:p w14:paraId="7CFC9420" w14:textId="77777777" w:rsidR="00A84B54" w:rsidRDefault="00D904C8">
      <w:pPr>
        <w:ind w:firstLine="709"/>
        <w:jc w:val="both"/>
      </w:pPr>
      <w:r>
        <w:t xml:space="preserve">Подключение кабелей к </w:t>
      </w:r>
      <w:r>
        <w:t>сварочному оборудованию осуществляется с применением опрессованных или припаянных кабельных наконечников.</w:t>
      </w:r>
    </w:p>
    <w:p w14:paraId="00CB9DD8" w14:textId="77777777" w:rsidR="00A84B54" w:rsidRDefault="00D904C8">
      <w:pPr>
        <w:ind w:firstLine="709"/>
        <w:jc w:val="both"/>
      </w:pPr>
      <w:r>
        <w:t>При прокладке или перемещении сварочных проводов принимаются меры против их соприкосновения с водой, маслом, стальными канатами и горячими трубопровод</w:t>
      </w:r>
      <w:r>
        <w:t>ами, а также чтобы на них не падали брызги расплавленного металла.</w:t>
      </w:r>
    </w:p>
    <w:p w14:paraId="1E7311A8" w14:textId="77777777" w:rsidR="00A84B54" w:rsidRDefault="00D904C8">
      <w:pPr>
        <w:ind w:firstLine="709"/>
        <w:jc w:val="both"/>
      </w:pPr>
      <w:r>
        <w:t>Расстояние от сварочных проводов до горячих трубопроводов и баллонов с кислородом должно быть не менее 0,5 м, а с горючими газами - не менее 1 м.</w:t>
      </w:r>
    </w:p>
    <w:p w14:paraId="3F7917A0" w14:textId="77777777" w:rsidR="00A84B54" w:rsidRDefault="00D904C8">
      <w:pPr>
        <w:ind w:firstLine="709"/>
        <w:jc w:val="both"/>
      </w:pPr>
      <w:r>
        <w:t>Запрещается применение самодельных электрод</w:t>
      </w:r>
      <w:r>
        <w:t>одержателей.</w:t>
      </w:r>
    </w:p>
    <w:p w14:paraId="238C1FF1" w14:textId="77777777" w:rsidR="00A84B54" w:rsidRDefault="00D904C8">
      <w:pPr>
        <w:ind w:firstLine="709"/>
        <w:jc w:val="both"/>
      </w:pPr>
      <w:r>
        <w:t>При выполнении газосварочных работ шкафы ацетиленовых и кислородных постов должны быть открыты, подходы ко всем постам - свободны.</w:t>
      </w:r>
    </w:p>
    <w:p w14:paraId="51B2355E" w14:textId="77777777" w:rsidR="00A84B54" w:rsidRDefault="00D904C8">
      <w:pPr>
        <w:ind w:firstLine="709"/>
        <w:jc w:val="both"/>
      </w:pPr>
      <w:r>
        <w:t>Работодатель обеспечивает периодическое восстановление отличительной окраски шкафов.</w:t>
      </w:r>
    </w:p>
    <w:p w14:paraId="3CB648AA" w14:textId="77777777" w:rsidR="00A84B54" w:rsidRDefault="00D904C8">
      <w:pPr>
        <w:ind w:firstLine="709"/>
        <w:jc w:val="both"/>
      </w:pPr>
      <w:r>
        <w:t xml:space="preserve">Размещение </w:t>
      </w:r>
      <w:r>
        <w:t>ацетиленовых генераторов в проездах, местах массового нахождения или прохода людей, а также возле мест забора воздуха компрессорами или вентиляторами не допускается.</w:t>
      </w:r>
    </w:p>
    <w:p w14:paraId="380E82B7" w14:textId="77777777" w:rsidR="00A84B54" w:rsidRDefault="00D904C8">
      <w:pPr>
        <w:ind w:firstLine="709"/>
        <w:jc w:val="both"/>
      </w:pPr>
      <w:r>
        <w:t>При выполнении газосварочных работ запрещается:</w:t>
      </w:r>
    </w:p>
    <w:p w14:paraId="1FB981F8" w14:textId="77777777" w:rsidR="00A84B54" w:rsidRDefault="00D904C8">
      <w:pPr>
        <w:ind w:firstLine="709"/>
      </w:pPr>
      <w:r>
        <w:t>- производить газосварочные работы на сосу</w:t>
      </w:r>
      <w:r>
        <w:t>дах и трубопроводах, находящихся под давлением;</w:t>
      </w:r>
    </w:p>
    <w:p w14:paraId="2ABBD89E" w14:textId="77777777" w:rsidR="00A84B54" w:rsidRDefault="00D904C8">
      <w:pPr>
        <w:ind w:firstLine="709"/>
      </w:pPr>
      <w:r>
        <w:t>- эксплуатировать баллоны с газами, у которых истек срок освидетельствования, поврежден корпус, неисправны вентили и переходники;</w:t>
      </w:r>
    </w:p>
    <w:p w14:paraId="0371F0DB" w14:textId="77777777" w:rsidR="00A84B54" w:rsidRDefault="00D904C8">
      <w:pPr>
        <w:ind w:firstLine="709"/>
      </w:pPr>
      <w:r>
        <w:lastRenderedPageBreak/>
        <w:t xml:space="preserve">- устанавливать на редукторы баллонов с газами неопломбированные манометры, а </w:t>
      </w:r>
      <w:r>
        <w:t>также аналоговые (стрелочные) манометры, у которых:</w:t>
      </w:r>
    </w:p>
    <w:p w14:paraId="4531B1AA" w14:textId="77777777" w:rsidR="00A84B54" w:rsidRDefault="00D904C8">
      <w:pPr>
        <w:ind w:firstLine="709"/>
      </w:pPr>
      <w:r>
        <w:t>отсутствует штамп госповерителя или клеймо с отметкой о поверке;</w:t>
      </w:r>
    </w:p>
    <w:p w14:paraId="1E7991C3" w14:textId="77777777" w:rsidR="00A84B54" w:rsidRDefault="00D904C8">
      <w:pPr>
        <w:ind w:firstLine="709"/>
        <w:jc w:val="both"/>
      </w:pPr>
      <w:r>
        <w:t>на циферблате отсутствует красная черта, соответствующая предельному рабочему давлению (наносить красную черту на стекло манометра не допус</w:t>
      </w:r>
      <w:r>
        <w:t>кается; разрешается взамен красной черты на циферблате манометра прикреплять к корпусу манометра пластину из материала достаточной прочности, окрашенную в красный цвет и плотно прилегающую к стеклу манометра);</w:t>
      </w:r>
    </w:p>
    <w:p w14:paraId="38D9B8DC" w14:textId="77777777" w:rsidR="00A84B54" w:rsidRDefault="00D904C8">
      <w:pPr>
        <w:ind w:firstLine="709"/>
        <w:jc w:val="both"/>
      </w:pPr>
      <w:r>
        <w:t>при отключении манометра стрелка не возвращает</w:t>
      </w:r>
      <w:r>
        <w:t>ся к нулевой отметке шкалы на величину, превышающую половину допускаемой погрешности для данного манометра;</w:t>
      </w:r>
    </w:p>
    <w:p w14:paraId="1395B3A8" w14:textId="77777777" w:rsidR="00A84B54" w:rsidRDefault="00D904C8">
      <w:pPr>
        <w:ind w:firstLine="709"/>
      </w:pPr>
      <w:r>
        <w:t>истек срок поверки;</w:t>
      </w:r>
    </w:p>
    <w:p w14:paraId="7119DE70" w14:textId="77777777" w:rsidR="00A84B54" w:rsidRDefault="00D904C8">
      <w:pPr>
        <w:ind w:firstLine="709"/>
        <w:jc w:val="both"/>
      </w:pPr>
      <w:r>
        <w:t>стекло манометра или имеются другие повреждения, которые могут отразиться на правильности его показаний;</w:t>
      </w:r>
    </w:p>
    <w:p w14:paraId="0877678D" w14:textId="77777777" w:rsidR="00A84B54" w:rsidRDefault="00D904C8">
      <w:pPr>
        <w:ind w:firstLine="709"/>
      </w:pPr>
      <w:r>
        <w:t>- присоединять к шланга</w:t>
      </w:r>
      <w:r>
        <w:t>м вилки и тройники для питания нескольких горелок (резаков);</w:t>
      </w:r>
    </w:p>
    <w:p w14:paraId="67CC3F3F" w14:textId="77777777" w:rsidR="00A84B54" w:rsidRDefault="00D904C8">
      <w:pPr>
        <w:ind w:firstLine="709"/>
        <w:jc w:val="both"/>
      </w:pPr>
      <w:r>
        <w:t>- применять шланги, не предназначенные для газовой сварки и газовой резки металлов, дефектные шланги, а также обматывать их изоляционной лентой или любым другим материалом;</w:t>
      </w:r>
    </w:p>
    <w:p w14:paraId="21A3487A" w14:textId="77777777" w:rsidR="00A84B54" w:rsidRDefault="00D904C8">
      <w:pPr>
        <w:ind w:firstLine="709"/>
        <w:jc w:val="both"/>
      </w:pPr>
      <w:r>
        <w:t>- производить соединен</w:t>
      </w:r>
      <w:r>
        <w:t>ие шлангов с помощью отрезков гладких трубок.</w:t>
      </w:r>
    </w:p>
    <w:p w14:paraId="10203C13" w14:textId="77777777" w:rsidR="00A84B54" w:rsidRDefault="00D904C8">
      <w:pPr>
        <w:ind w:firstLine="709"/>
        <w:jc w:val="both"/>
      </w:pPr>
      <w:r>
        <w:t xml:space="preserve">Исправность оборудования для производства электросварочных и газосварочных работ не реже одного раза в шесть месяцев проверяется работниками, назначенными работодателем ответственными за содержание в исправном </w:t>
      </w:r>
      <w:r>
        <w:t>состоянии соответствующего вида оборудования.</w:t>
      </w:r>
    </w:p>
    <w:p w14:paraId="3FAD70E1" w14:textId="77777777" w:rsidR="00A84B54" w:rsidRDefault="00D904C8">
      <w:pPr>
        <w:ind w:firstLine="709"/>
        <w:jc w:val="both"/>
      </w:pPr>
      <w:r>
        <w:t>Зона проведения огневых работ должна быть очищена от горючих веществ и материалов в радиусе, указанном в таблице «Минимальный радиус зоны очистки в зависимости от высоты точки сварки над уровнем пола». При нали</w:t>
      </w:r>
      <w:r>
        <w:t>чии в указанной зоне сгораемых конструкций последние должны быть надежно защищены от возгораний металлическими или асбестовыми экранами.</w:t>
      </w:r>
    </w:p>
    <w:p w14:paraId="7BD0489E" w14:textId="77777777" w:rsidR="00A84B54" w:rsidRDefault="00D904C8">
      <w:pPr>
        <w:ind w:firstLine="709"/>
        <w:jc w:val="both"/>
      </w:pPr>
      <w:r>
        <w:t>При проведении огневых работ на рабочем месте должны находиться необходимые первичные средства пожаротушения.</w:t>
      </w:r>
    </w:p>
    <w:p w14:paraId="007ED049" w14:textId="77777777" w:rsidR="00A84B54" w:rsidRDefault="00A84B54"/>
    <w:p w14:paraId="1C092FCD" w14:textId="77777777" w:rsidR="00A84B54" w:rsidRDefault="00D904C8">
      <w:pPr>
        <w:jc w:val="center"/>
      </w:pPr>
      <w:r>
        <w:t>Минималь</w:t>
      </w:r>
      <w:r>
        <w:t>ный радиус зоны очистки в зависимости от высоты точки сварки над уровнем пола</w:t>
      </w:r>
    </w:p>
    <w:p w14:paraId="277B968E" w14:textId="77777777" w:rsidR="00A84B54" w:rsidRDefault="00A84B54"/>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4340"/>
        <w:gridCol w:w="573"/>
        <w:gridCol w:w="574"/>
        <w:gridCol w:w="574"/>
        <w:gridCol w:w="574"/>
        <w:gridCol w:w="574"/>
        <w:gridCol w:w="574"/>
        <w:gridCol w:w="574"/>
        <w:gridCol w:w="1572"/>
      </w:tblGrid>
      <w:tr w:rsidR="00A84B54" w14:paraId="77511F27" w14:textId="77777777">
        <w:trPr>
          <w:trHeight w:val="645"/>
          <w:jc w:val="center"/>
        </w:trPr>
        <w:tc>
          <w:tcPr>
            <w:tcW w:w="4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4B84B6" w14:textId="77777777" w:rsidR="00A84B54" w:rsidRDefault="00D904C8">
            <w:r>
              <w:rPr>
                <w:rFonts w:eastAsia="Times New Roman"/>
                <w:sz w:val="20"/>
              </w:rPr>
              <w:t>Высота точки сварки над уровнем пола или прилегающей территории в м.</w:t>
            </w:r>
          </w:p>
        </w:tc>
        <w:tc>
          <w:tcPr>
            <w:tcW w:w="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2F2860" w14:textId="77777777" w:rsidR="00A84B54" w:rsidRDefault="00A84B54"/>
        </w:tc>
        <w:tc>
          <w:tcPr>
            <w:tcW w:w="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2CBC66" w14:textId="77777777" w:rsidR="00A84B54" w:rsidRDefault="00D904C8">
            <w:pPr>
              <w:jc w:val="center"/>
            </w:pPr>
            <w:r>
              <w:rPr>
                <w:rFonts w:eastAsia="Times New Roman"/>
                <w:sz w:val="20"/>
              </w:rPr>
              <w:t>2</w:t>
            </w:r>
          </w:p>
        </w:tc>
        <w:tc>
          <w:tcPr>
            <w:tcW w:w="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446083" w14:textId="77777777" w:rsidR="00A84B54" w:rsidRDefault="00D904C8">
            <w:pPr>
              <w:jc w:val="center"/>
            </w:pPr>
            <w:r>
              <w:rPr>
                <w:rFonts w:eastAsia="Times New Roman"/>
                <w:sz w:val="20"/>
              </w:rPr>
              <w:t>3</w:t>
            </w:r>
          </w:p>
        </w:tc>
        <w:tc>
          <w:tcPr>
            <w:tcW w:w="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3731B1" w14:textId="77777777" w:rsidR="00A84B54" w:rsidRDefault="00D904C8">
            <w:pPr>
              <w:jc w:val="center"/>
            </w:pPr>
            <w:r>
              <w:rPr>
                <w:rFonts w:eastAsia="Times New Roman"/>
                <w:sz w:val="20"/>
              </w:rPr>
              <w:t>4</w:t>
            </w:r>
          </w:p>
        </w:tc>
        <w:tc>
          <w:tcPr>
            <w:tcW w:w="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7A44AC" w14:textId="77777777" w:rsidR="00A84B54" w:rsidRDefault="00D904C8">
            <w:pPr>
              <w:jc w:val="center"/>
            </w:pPr>
            <w:r>
              <w:rPr>
                <w:rFonts w:eastAsia="Times New Roman"/>
                <w:sz w:val="20"/>
              </w:rPr>
              <w:t>6</w:t>
            </w:r>
          </w:p>
        </w:tc>
        <w:tc>
          <w:tcPr>
            <w:tcW w:w="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A92738" w14:textId="77777777" w:rsidR="00A84B54" w:rsidRDefault="00D904C8">
            <w:pPr>
              <w:jc w:val="center"/>
            </w:pPr>
            <w:r>
              <w:rPr>
                <w:rFonts w:eastAsia="Times New Roman"/>
                <w:sz w:val="20"/>
              </w:rPr>
              <w:t>8</w:t>
            </w:r>
          </w:p>
        </w:tc>
        <w:tc>
          <w:tcPr>
            <w:tcW w:w="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5253AE" w14:textId="77777777" w:rsidR="00A84B54" w:rsidRDefault="00D904C8">
            <w:pPr>
              <w:jc w:val="center"/>
            </w:pPr>
            <w:r>
              <w:rPr>
                <w:rFonts w:eastAsia="Times New Roman"/>
                <w:sz w:val="20"/>
              </w:rPr>
              <w:t>10</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6106DC" w14:textId="77777777" w:rsidR="00A84B54" w:rsidRDefault="00D904C8">
            <w:pPr>
              <w:jc w:val="center"/>
            </w:pPr>
            <w:r>
              <w:rPr>
                <w:rFonts w:eastAsia="Times New Roman"/>
                <w:sz w:val="20"/>
              </w:rPr>
              <w:t>Свыше 10</w:t>
            </w:r>
          </w:p>
        </w:tc>
      </w:tr>
      <w:tr w:rsidR="00A84B54" w14:paraId="3FADE438" w14:textId="77777777">
        <w:trPr>
          <w:trHeight w:val="330"/>
          <w:jc w:val="center"/>
        </w:trPr>
        <w:tc>
          <w:tcPr>
            <w:tcW w:w="4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251778" w14:textId="77777777" w:rsidR="00A84B54" w:rsidRDefault="00D904C8">
            <w:r>
              <w:rPr>
                <w:rFonts w:eastAsia="Times New Roman"/>
                <w:sz w:val="20"/>
              </w:rPr>
              <w:t>Минимальный радиус зоны очистки, в м</w:t>
            </w:r>
          </w:p>
        </w:tc>
        <w:tc>
          <w:tcPr>
            <w:tcW w:w="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0263FB" w14:textId="77777777" w:rsidR="00A84B54" w:rsidRDefault="00D904C8">
            <w:pPr>
              <w:jc w:val="center"/>
            </w:pPr>
            <w:r>
              <w:rPr>
                <w:rFonts w:eastAsia="Times New Roman"/>
                <w:sz w:val="20"/>
              </w:rPr>
              <w:t>5</w:t>
            </w:r>
          </w:p>
        </w:tc>
        <w:tc>
          <w:tcPr>
            <w:tcW w:w="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C28B19" w14:textId="77777777" w:rsidR="00A84B54" w:rsidRDefault="00D904C8">
            <w:pPr>
              <w:jc w:val="center"/>
            </w:pPr>
            <w:r>
              <w:rPr>
                <w:rFonts w:eastAsia="Times New Roman"/>
                <w:sz w:val="20"/>
              </w:rPr>
              <w:t>8</w:t>
            </w:r>
          </w:p>
        </w:tc>
        <w:tc>
          <w:tcPr>
            <w:tcW w:w="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5EFBC0" w14:textId="77777777" w:rsidR="00A84B54" w:rsidRDefault="00D904C8">
            <w:pPr>
              <w:jc w:val="center"/>
            </w:pPr>
            <w:r>
              <w:rPr>
                <w:rFonts w:eastAsia="Times New Roman"/>
                <w:sz w:val="20"/>
              </w:rPr>
              <w:t>9</w:t>
            </w:r>
          </w:p>
        </w:tc>
        <w:tc>
          <w:tcPr>
            <w:tcW w:w="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ECBB09" w14:textId="77777777" w:rsidR="00A84B54" w:rsidRDefault="00D904C8">
            <w:pPr>
              <w:jc w:val="center"/>
            </w:pPr>
            <w:r>
              <w:rPr>
                <w:rFonts w:eastAsia="Times New Roman"/>
                <w:sz w:val="20"/>
              </w:rPr>
              <w:t>10</w:t>
            </w:r>
          </w:p>
        </w:tc>
        <w:tc>
          <w:tcPr>
            <w:tcW w:w="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D00A48" w14:textId="77777777" w:rsidR="00A84B54" w:rsidRDefault="00D904C8">
            <w:pPr>
              <w:jc w:val="center"/>
            </w:pPr>
            <w:r>
              <w:rPr>
                <w:rFonts w:eastAsia="Times New Roman"/>
                <w:sz w:val="20"/>
              </w:rPr>
              <w:t>11</w:t>
            </w:r>
          </w:p>
        </w:tc>
        <w:tc>
          <w:tcPr>
            <w:tcW w:w="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2746F8" w14:textId="77777777" w:rsidR="00A84B54" w:rsidRDefault="00D904C8">
            <w:pPr>
              <w:jc w:val="center"/>
            </w:pPr>
            <w:r>
              <w:rPr>
                <w:rFonts w:eastAsia="Times New Roman"/>
                <w:sz w:val="20"/>
              </w:rPr>
              <w:t>12</w:t>
            </w:r>
          </w:p>
        </w:tc>
        <w:tc>
          <w:tcPr>
            <w:tcW w:w="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DA77A1" w14:textId="77777777" w:rsidR="00A84B54" w:rsidRDefault="00D904C8">
            <w:pPr>
              <w:jc w:val="center"/>
            </w:pPr>
            <w:r>
              <w:rPr>
                <w:rFonts w:eastAsia="Times New Roman"/>
                <w:sz w:val="20"/>
              </w:rPr>
              <w:t>13</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2C25AB" w14:textId="77777777" w:rsidR="00A84B54" w:rsidRDefault="00D904C8">
            <w:pPr>
              <w:jc w:val="center"/>
            </w:pPr>
            <w:r>
              <w:rPr>
                <w:rFonts w:eastAsia="Times New Roman"/>
                <w:sz w:val="20"/>
              </w:rPr>
              <w:t>14</w:t>
            </w:r>
          </w:p>
        </w:tc>
      </w:tr>
    </w:tbl>
    <w:p w14:paraId="0D18FCAF" w14:textId="77777777" w:rsidR="00A84B54" w:rsidRDefault="00A84B54"/>
    <w:p w14:paraId="12A26BDE" w14:textId="77777777" w:rsidR="00A84B54" w:rsidRDefault="00D904C8">
      <w:pPr>
        <w:ind w:firstLine="709"/>
        <w:jc w:val="both"/>
      </w:pPr>
      <w:r>
        <w:t xml:space="preserve">Работники </w:t>
      </w:r>
      <w:r>
        <w:t>обеспечиваются средствами индивидуальной защиты в соответствии с действующими в компании нормами.</w:t>
      </w:r>
    </w:p>
    <w:p w14:paraId="7C10D027" w14:textId="77777777" w:rsidR="00A84B54" w:rsidRDefault="00D904C8">
      <w:pPr>
        <w:ind w:firstLine="709"/>
        <w:jc w:val="both"/>
      </w:pPr>
      <w:r>
        <w:t>При проведении огневых работ запрещается использование спецодежды со следами масла, бензина, керосина и других горючих жидкостей.</w:t>
      </w:r>
    </w:p>
    <w:p w14:paraId="2C0E6453" w14:textId="77777777" w:rsidR="00A84B54" w:rsidRDefault="00D904C8">
      <w:pPr>
        <w:ind w:firstLine="709"/>
        <w:jc w:val="both"/>
      </w:pPr>
      <w:r>
        <w:t>Запрещаетсяпроизводить огнев</w:t>
      </w:r>
      <w:r>
        <w:t>ые работы без спецодежды, защитных очков, масок.</w:t>
      </w:r>
    </w:p>
    <w:p w14:paraId="3F2B9D3E" w14:textId="77777777" w:rsidR="00A84B54" w:rsidRDefault="00D904C8">
      <w:pPr>
        <w:ind w:firstLine="709"/>
        <w:jc w:val="both"/>
      </w:pPr>
      <w:r>
        <w:t>После окончания огневых работ следует отключить электрогазосварочное оборудование, в паяльных лампах давление должно быть снижено до атмосферного.</w:t>
      </w:r>
    </w:p>
    <w:p w14:paraId="073C2C3E" w14:textId="77777777" w:rsidR="00A84B54" w:rsidRDefault="00D904C8">
      <w:pPr>
        <w:ind w:firstLine="709"/>
        <w:jc w:val="both"/>
      </w:pPr>
      <w:r>
        <w:t>Убрать рабочее место и принять меры по предотвращению возмож</w:t>
      </w:r>
      <w:r>
        <w:t>ности возникновения очага загорания.</w:t>
      </w:r>
    </w:p>
    <w:p w14:paraId="2A79FC66" w14:textId="77777777" w:rsidR="00A84B54" w:rsidRDefault="00D904C8">
      <w:pPr>
        <w:ind w:firstLine="709"/>
        <w:jc w:val="both"/>
      </w:pPr>
      <w:r>
        <w:t>Исполнители работ по их окончанию обязаны тщательно осмотреть место проведения работ в целях обнаружения возможных источников зажигания, а при необходимости оставить наблюдающего.</w:t>
      </w:r>
    </w:p>
    <w:p w14:paraId="24D49F89" w14:textId="77777777" w:rsidR="00A84B54" w:rsidRDefault="00D904C8">
      <w:pPr>
        <w:ind w:firstLine="709"/>
        <w:jc w:val="both"/>
      </w:pPr>
      <w:r>
        <w:t>После завершения работ должно быть обес</w:t>
      </w:r>
      <w:r>
        <w:t>печено наблюдение за</w:t>
      </w:r>
    </w:p>
    <w:p w14:paraId="0BF91361" w14:textId="77777777" w:rsidR="00A84B54" w:rsidRDefault="00D904C8">
      <w:pPr>
        <w:ind w:firstLine="709"/>
        <w:jc w:val="both"/>
      </w:pPr>
      <w:r>
        <w:t>местом</w:t>
      </w:r>
    </w:p>
    <w:p w14:paraId="6D692416" w14:textId="77777777" w:rsidR="00A84B54" w:rsidRDefault="00D904C8">
      <w:pPr>
        <w:ind w:firstLine="709"/>
        <w:jc w:val="both"/>
      </w:pPr>
      <w:r>
        <w:lastRenderedPageBreak/>
        <w:t>проведения работ в течение не менее 2 часов, а рабочее место должно быть обеспечено огнетушителем.</w:t>
      </w:r>
    </w:p>
    <w:p w14:paraId="759A5481" w14:textId="77777777" w:rsidR="00A84B54" w:rsidRDefault="00D904C8">
      <w:pPr>
        <w:ind w:firstLine="709"/>
        <w:jc w:val="both"/>
      </w:pPr>
      <w:r>
        <w:t xml:space="preserve">По завершению огневых работ осуществляется их приемка, которая подтверждается подписью лица, ответственного за </w:t>
      </w:r>
      <w:r>
        <w:t>проведение работ в наряде-допуске (разрешении).</w:t>
      </w:r>
    </w:p>
    <w:p w14:paraId="3CA8C416" w14:textId="77777777" w:rsidR="00BA25D7" w:rsidRDefault="00BA25D7" w:rsidP="00A16EA9">
      <w:pPr>
        <w:pStyle w:val="Heading1"/>
        <w:rPr>
          <w:lang w:val="ru-RU"/>
        </w:rPr>
      </w:pPr>
    </w:p>
    <w:p w14:paraId="31775723" w14:textId="77777777" w:rsidR="00C84A76" w:rsidRPr="00BA25D7" w:rsidRDefault="00C84A76" w:rsidP="00A16EA9">
      <w:pPr>
        <w:pStyle w:val="Heading1"/>
        <w:rPr>
          <w:lang w:val="ru-RU"/>
        </w:rPr>
      </w:pPr>
      <w:bookmarkStart w:id="38" w:name="_Toc197540869"/>
      <w:r w:rsidRPr="00BA25D7">
        <w:rPr>
          <w:lang w:val="ru-RU"/>
        </w:rPr>
        <w:t xml:space="preserve">4.3.6 </w:t>
      </w:r>
      <w:r w:rsidR="00A16EA9" w:rsidRPr="00BA25D7">
        <w:rPr>
          <w:lang w:val="ru-RU"/>
        </w:rPr>
        <w:t>ТЕХНИКО-ЭКОНОМИЧЕСКИЕ ПОКАЗАТЕЛИ</w:t>
      </w:r>
      <w:bookmarkEnd w:id="38"/>
    </w:p>
    <w:p w14:paraId="4A5696B5" w14:textId="77777777" w:rsidR="00A84B54" w:rsidRDefault="00D904C8">
      <w:pPr>
        <w:jc w:val="center"/>
      </w:pPr>
      <w:r>
        <w:t>Калькуляция затрат труда и машинного времени</w:t>
      </w:r>
    </w:p>
    <w:p w14:paraId="76E0720C" w14:textId="77777777" w:rsidR="00A84B54" w:rsidRDefault="00A84B54"/>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A84B54" w14:paraId="50B9DEB7" w14:textId="77777777">
        <w:trPr>
          <w:trHeight w:val="947"/>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841D77" w14:textId="77777777" w:rsidR="00A84B54" w:rsidRDefault="00D904C8">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6B0F4F" w14:textId="77777777" w:rsidR="00A84B54" w:rsidRDefault="00D904C8">
            <w:pPr>
              <w:jc w:val="center"/>
            </w:pPr>
            <w:r>
              <w:rPr>
                <w:rFonts w:eastAsia="Times New Roman"/>
                <w:sz w:val="20"/>
              </w:rPr>
              <w:t>Наименование технологического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372290" w14:textId="77777777" w:rsidR="00A84B54" w:rsidRDefault="00D904C8">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35D87D" w14:textId="77777777" w:rsidR="00A84B54" w:rsidRDefault="00D904C8">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BEF5A6" w14:textId="77777777" w:rsidR="00A84B54" w:rsidRDefault="00D904C8">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E2AAA9" w14:textId="77777777" w:rsidR="00A84B54" w:rsidRDefault="00D904C8">
            <w:pPr>
              <w:jc w:val="center"/>
            </w:pPr>
            <w:r>
              <w:rPr>
                <w:rFonts w:eastAsia="Times New Roman"/>
                <w:sz w:val="20"/>
              </w:rPr>
              <w:t>Норма в</w:t>
            </w:r>
            <w:r>
              <w:rPr>
                <w:rFonts w:eastAsia="Times New Roman"/>
                <w:sz w:val="20"/>
              </w:rPr>
              <w:t>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B9E890" w14:textId="77777777" w:rsidR="00A84B54" w:rsidRDefault="00D904C8">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1BCDFC" w14:textId="77777777" w:rsidR="00A84B54" w:rsidRDefault="00D904C8">
            <w:pPr>
              <w:jc w:val="center"/>
            </w:pPr>
            <w:r>
              <w:rPr>
                <w:rFonts w:eastAsia="Times New Roman"/>
                <w:sz w:val="20"/>
              </w:rPr>
              <w:t>Затраты времени машин, маш.-ч</w:t>
            </w:r>
          </w:p>
        </w:tc>
      </w:tr>
      <w:tr w:rsidR="00A84B54" w14:paraId="406B4FE1" w14:textId="77777777">
        <w:trPr>
          <w:trHeight w:val="1055"/>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A1E5BB" w14:textId="77777777" w:rsidR="00A84B54" w:rsidRDefault="00D904C8">
            <w:pPr>
              <w:jc w:val="center"/>
            </w:pPr>
            <w:r>
              <w:rPr>
                <w:rFonts w:eastAsia="Times New Roman"/>
                <w:sz w:val="20"/>
              </w:rPr>
              <w:t>09-01-005-03</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F6E2D8" w14:textId="77777777" w:rsidR="00A84B54" w:rsidRDefault="00D904C8">
            <w:r>
              <w:rPr>
                <w:rFonts w:eastAsia="Times New Roman"/>
                <w:sz w:val="20"/>
              </w:rPr>
              <w:t>Монтаж каркасов зданий: рамных коробчатого сечения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693CE1" w14:textId="77777777" w:rsidR="00A84B54" w:rsidRDefault="00D904C8">
            <w:pPr>
              <w:jc w:val="center"/>
            </w:pPr>
            <w:r>
              <w:rPr>
                <w:rFonts w:eastAsia="Times New Roman"/>
                <w:sz w:val="20"/>
              </w:rPr>
              <w:t>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51575B" w14:textId="77777777" w:rsidR="00A84B54" w:rsidRDefault="00D904C8">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91332B" w14:textId="77777777" w:rsidR="00A84B54" w:rsidRDefault="00D904C8">
            <w:pPr>
              <w:jc w:val="center"/>
            </w:pPr>
            <w:r>
              <w:rPr>
                <w:rFonts w:eastAsia="Times New Roman"/>
                <w:sz w:val="20"/>
              </w:rPr>
              <w:t>22,2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64F53B" w14:textId="77777777" w:rsidR="00A84B54" w:rsidRDefault="00D904C8">
            <w:pPr>
              <w:jc w:val="center"/>
            </w:pPr>
            <w:r>
              <w:rPr>
                <w:rFonts w:eastAsia="Times New Roman"/>
                <w:sz w:val="20"/>
              </w:rPr>
              <w:t>3,85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208E9C" w14:textId="77777777" w:rsidR="00A84B54" w:rsidRDefault="00D904C8">
            <w:pPr>
              <w:jc w:val="center"/>
            </w:pPr>
            <w:r>
              <w:rPr>
                <w:rFonts w:eastAsia="Times New Roman"/>
                <w:sz w:val="20"/>
              </w:rPr>
              <w:t>22,2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0BB6A9" w14:textId="77777777" w:rsidR="00A84B54" w:rsidRDefault="00D904C8">
            <w:pPr>
              <w:jc w:val="center"/>
            </w:pPr>
            <w:r>
              <w:rPr>
                <w:rFonts w:eastAsia="Times New Roman"/>
                <w:sz w:val="20"/>
              </w:rPr>
              <w:t>3,85</w:t>
            </w:r>
          </w:p>
        </w:tc>
      </w:tr>
    </w:tbl>
    <w:p w14:paraId="6FE44673" w14:textId="77777777" w:rsidR="00A84B54" w:rsidRDefault="00D904C8">
      <w:pPr>
        <w:ind w:firstLine="709"/>
      </w:pPr>
      <w:r>
        <w:t xml:space="preserve">Значения затрат труда рабочих (чел.-ч) и затрат времени машин (маш.-ч) в </w:t>
      </w:r>
      <w:r>
        <w:t>таблице рассчитаны на объем работ 1 т.</w:t>
      </w:r>
    </w:p>
    <w:p w14:paraId="236F9035" w14:textId="77777777" w:rsidR="00F71905" w:rsidRPr="00BA25D7" w:rsidRDefault="00C84A76" w:rsidP="00F71905">
      <w:pPr>
        <w:pStyle w:val="Heading1"/>
        <w:rPr>
          <w:lang w:val="ru-RU"/>
        </w:rPr>
      </w:pPr>
      <w:r w:rsidRPr="00BA25D7">
        <w:rPr>
          <w:lang w:val="ru-RU"/>
        </w:rPr>
        <w:br w:type="page"/>
      </w:r>
      <w:bookmarkStart w:id="39" w:name="_Toc197540870"/>
      <w:r w:rsidR="00F71905" w:rsidRPr="00BA25D7">
        <w:rPr>
          <w:lang w:val="ru-RU"/>
        </w:rPr>
        <w:lastRenderedPageBreak/>
        <w:t>4.4 ПОЖАРНАЯ БЕЗОПАСНОСТЬ</w:t>
      </w:r>
      <w:bookmarkEnd w:id="39"/>
    </w:p>
    <w:p w14:paraId="09FC006C"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23A8E76F"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21C349A5"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5BECFAE2"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2D6195EE"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13C19F89"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0611F69B"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7A2E55BF"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5E9C7E7D"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34AD7639"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7D9D495C"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16145AC4" w14:textId="77777777" w:rsidR="00F71905" w:rsidRDefault="00F71905" w:rsidP="00F71905">
      <w:pPr>
        <w:ind w:firstLine="709"/>
        <w:jc w:val="both"/>
      </w:pPr>
      <w:r w:rsidRPr="00E542BC">
        <w:t>Перечень средств пожаротушения строительной площадки:</w:t>
      </w:r>
    </w:p>
    <w:p w14:paraId="25EACCEC" w14:textId="77777777" w:rsidR="00F71905" w:rsidRDefault="00F71905" w:rsidP="00F71905">
      <w:pPr>
        <w:ind w:firstLine="709"/>
        <w:jc w:val="both"/>
      </w:pPr>
      <w:r w:rsidRPr="00E542BC">
        <w:t>− Кошма войлочная или асбестовое полотно размером 2,00×1,50 м;</w:t>
      </w:r>
    </w:p>
    <w:p w14:paraId="3BC44AA8" w14:textId="77777777" w:rsidR="00F71905" w:rsidRDefault="00F71905" w:rsidP="00F71905">
      <w:pPr>
        <w:ind w:firstLine="709"/>
        <w:jc w:val="both"/>
      </w:pPr>
      <w:r w:rsidRPr="00E542BC">
        <w:t>− Огнетушители ОУ 8 или ОУБ 7, ОП 10 или ОП 50;</w:t>
      </w:r>
    </w:p>
    <w:p w14:paraId="7470EF76"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2B9F794E" w14:textId="77777777" w:rsidR="00F71905" w:rsidRDefault="00F71905" w:rsidP="00F71905">
      <w:pPr>
        <w:ind w:firstLine="709"/>
        <w:jc w:val="both"/>
      </w:pPr>
      <w:r w:rsidRPr="00E542BC">
        <w:t>− Ведро конусное;</w:t>
      </w:r>
    </w:p>
    <w:p w14:paraId="1FFD6D7F" w14:textId="77777777" w:rsidR="00F71905" w:rsidRDefault="00F71905" w:rsidP="00F71905">
      <w:pPr>
        <w:ind w:firstLine="709"/>
        <w:jc w:val="both"/>
      </w:pPr>
      <w:r w:rsidRPr="00E542BC">
        <w:t xml:space="preserve">− Лопата; </w:t>
      </w:r>
    </w:p>
    <w:p w14:paraId="585E518A" w14:textId="77777777" w:rsidR="00F71905" w:rsidRDefault="00F71905" w:rsidP="00F71905">
      <w:pPr>
        <w:ind w:firstLine="709"/>
        <w:jc w:val="both"/>
      </w:pPr>
      <w:r w:rsidRPr="00E542BC">
        <w:t>− Топор;</w:t>
      </w:r>
    </w:p>
    <w:p w14:paraId="356B0203" w14:textId="77777777" w:rsidR="00F71905" w:rsidRDefault="00F71905" w:rsidP="00F71905">
      <w:pPr>
        <w:ind w:firstLine="709"/>
        <w:jc w:val="both"/>
      </w:pPr>
      <w:r w:rsidRPr="00E542BC">
        <w:t>− Багор / пожарный лом.</w:t>
      </w:r>
    </w:p>
    <w:p w14:paraId="6538EFA0"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544DB25A"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43C00FBF"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3A28DF30"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4D07153F" w14:textId="77777777" w:rsidR="00F71905" w:rsidRDefault="00F71905" w:rsidP="00F71905">
      <w:pPr>
        <w:ind w:firstLine="709"/>
        <w:jc w:val="both"/>
      </w:pPr>
      <w:r w:rsidRPr="00E542BC">
        <w:t>− разводить костры, применять открытый огонь;</w:t>
      </w:r>
    </w:p>
    <w:p w14:paraId="23C6DF71"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1F76A574"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25B61DD9" w14:textId="77777777" w:rsidR="00F71905" w:rsidRDefault="00F71905" w:rsidP="00F71905">
      <w:pPr>
        <w:ind w:firstLine="709"/>
        <w:jc w:val="both"/>
      </w:pPr>
      <w:r w:rsidRPr="00E542BC">
        <w:t>− применять нестандартные (самодельные) нагревательные приборы;</w:t>
      </w:r>
    </w:p>
    <w:p w14:paraId="56A3C4FA"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63C89F08"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2289EB8C" w14:textId="77777777" w:rsidR="00F71905" w:rsidRDefault="00F71905" w:rsidP="00F71905">
      <w:pPr>
        <w:ind w:firstLine="709"/>
        <w:jc w:val="both"/>
      </w:pPr>
      <w:r w:rsidRPr="00E542BC">
        <w:t>− применять самодельные плавкие вставки;</w:t>
      </w:r>
    </w:p>
    <w:p w14:paraId="201E1415" w14:textId="77777777" w:rsidR="00F71905" w:rsidRDefault="00F71905" w:rsidP="00F71905">
      <w:pPr>
        <w:ind w:firstLine="709"/>
        <w:jc w:val="both"/>
      </w:pPr>
      <w:r w:rsidRPr="00E542BC">
        <w:t>− эксплуатировать электронагреватели с неисправными элементами;</w:t>
      </w:r>
    </w:p>
    <w:p w14:paraId="3CF52246"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2330BD8F" w14:textId="77777777" w:rsidR="00F71905" w:rsidRDefault="00F71905" w:rsidP="00F71905">
      <w:pPr>
        <w:ind w:firstLine="709"/>
        <w:jc w:val="both"/>
      </w:pPr>
      <w:r w:rsidRPr="00E542BC">
        <w:t>− применять для освещения свечи и другие источники открытого огня;</w:t>
      </w:r>
    </w:p>
    <w:p w14:paraId="1FE4E088"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2A86831F"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0560FB35"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7491C38B"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17079A8B"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19C08178"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09338A33"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19498372"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344479BE"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41FF32E2"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764FDF2A"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71315101"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0BFD9238"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19DF35C1"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231DE490"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4CD62BAC"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4F564AA3"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3C7A314C"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36C20188"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4BC19ED7" w14:textId="77777777" w:rsidR="00F71905" w:rsidRDefault="00F71905" w:rsidP="00F71905">
      <w:pPr>
        <w:ind w:firstLine="709"/>
        <w:jc w:val="both"/>
      </w:pPr>
      <w:r w:rsidRPr="00E542BC">
        <w:t>− прекратить все работы, кроме работ по предотвращению пожара;</w:t>
      </w:r>
    </w:p>
    <w:p w14:paraId="5DF76F2D" w14:textId="77777777" w:rsidR="00F71905" w:rsidRDefault="00F71905" w:rsidP="00F71905">
      <w:pPr>
        <w:ind w:firstLine="709"/>
        <w:jc w:val="both"/>
      </w:pPr>
      <w:r w:rsidRPr="00E542BC">
        <w:t>− в случае угрозы жизни людей организовать их спасение;</w:t>
      </w:r>
    </w:p>
    <w:p w14:paraId="7870FFB7"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220EFEAD"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344CFB9B"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085D2B19" w14:textId="77777777" w:rsidR="00F71905" w:rsidRDefault="00F71905" w:rsidP="00F71905">
      <w:pPr>
        <w:ind w:firstLine="709"/>
        <w:jc w:val="both"/>
      </w:pPr>
      <w:r w:rsidRPr="00E542BC">
        <w:lastRenderedPageBreak/>
        <w:t>− организовать встречу пожарной охраны.</w:t>
      </w:r>
    </w:p>
    <w:p w14:paraId="794B23FD"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52B08CCE"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5A16AA41"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328E5D46"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1A9D2238" w14:textId="77777777" w:rsidR="00C84A76" w:rsidRDefault="00C84A76" w:rsidP="00C84A76">
      <w:pPr>
        <w:ind w:firstLine="709"/>
        <w:jc w:val="both"/>
      </w:pPr>
    </w:p>
    <w:p w14:paraId="19368561" w14:textId="77777777" w:rsidR="00A84B54" w:rsidRDefault="00A84B54"/>
    <w:p w14:paraId="5BA79535" w14:textId="77777777" w:rsidR="00A84B54" w:rsidRDefault="00D904C8">
      <w:pPr>
        <w:ind w:firstLine="709"/>
        <w:jc w:val="both"/>
      </w:pPr>
      <w:r>
        <w:rPr>
          <w:b/>
        </w:rPr>
        <w:t>Указания по обеспечению пожарной безопасности при проведении сварочных и резательных работ</w:t>
      </w:r>
    </w:p>
    <w:p w14:paraId="4713EA38" w14:textId="77777777" w:rsidR="00A84B54" w:rsidRDefault="00A84B54"/>
    <w:p w14:paraId="620D499F" w14:textId="77777777" w:rsidR="00A84B54" w:rsidRDefault="00D904C8">
      <w:pPr>
        <w:ind w:firstLine="709"/>
        <w:jc w:val="both"/>
      </w:pPr>
      <w:r>
        <w:t xml:space="preserve">Производство огневых работ при проведении сварочных и резательных работ выполнять в соответствии с </w:t>
      </w:r>
      <w:r>
        <w:t>требованиями правил противопожарного режима №1479 от 16 сентября 2020г.</w:t>
      </w:r>
    </w:p>
    <w:p w14:paraId="32CE4C74" w14:textId="77777777" w:rsidR="00A84B54" w:rsidRDefault="00D904C8">
      <w:pPr>
        <w:ind w:firstLine="709"/>
        <w:jc w:val="both"/>
      </w:pPr>
      <w:r>
        <w:t>При проведении огневых работ необходимо:</w:t>
      </w:r>
    </w:p>
    <w:p w14:paraId="2F57C300" w14:textId="77777777" w:rsidR="00A84B54" w:rsidRDefault="00D904C8">
      <w:pPr>
        <w:ind w:firstLine="709"/>
        <w:jc w:val="both"/>
      </w:pPr>
      <w:r>
        <w:t xml:space="preserve">а) перед проведением огневых работ провентилировать помещения, в которых возможно скопление паров легковоспламеняющихся и горючих жидкостей, а </w:t>
      </w:r>
      <w:r>
        <w:t>также горючих газов;</w:t>
      </w:r>
    </w:p>
    <w:p w14:paraId="54E0AE11" w14:textId="77777777" w:rsidR="00A84B54" w:rsidRDefault="00D904C8">
      <w:pPr>
        <w:ind w:firstLine="709"/>
        <w:jc w:val="both"/>
      </w:pPr>
      <w:r>
        <w:t>б) обеспечить место производства работ не менее чем 2 огнетушителями с минимальным рангом модельного очага пожара 2A, 55B и покрывалом для изоляции очага возгорания;</w:t>
      </w:r>
    </w:p>
    <w:p w14:paraId="4A829E90" w14:textId="77777777" w:rsidR="00A84B54" w:rsidRDefault="00D904C8">
      <w:pPr>
        <w:ind w:firstLine="709"/>
        <w:jc w:val="both"/>
      </w:pPr>
      <w:r>
        <w:t>в) плотно закрыть все двери, соединяющие помещения, в которых проводя</w:t>
      </w:r>
      <w:r>
        <w:t>тся огневые работы, с другими помещениями, в том числе двери тамбур-шлюзов, открыть окна;</w:t>
      </w:r>
    </w:p>
    <w:p w14:paraId="1009D2BB" w14:textId="77777777" w:rsidR="00A84B54" w:rsidRDefault="00D904C8">
      <w:pPr>
        <w:ind w:firstLine="709"/>
        <w:jc w:val="both"/>
      </w:pPr>
      <w:r>
        <w:t>г)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w:t>
      </w:r>
      <w:r>
        <w:t xml:space="preserve"> значений предельно допустимых взрывобезопасных концентраций паров (газов).</w:t>
      </w:r>
    </w:p>
    <w:p w14:paraId="63E6104C" w14:textId="77777777" w:rsidR="00A84B54" w:rsidRDefault="00D904C8">
      <w:pPr>
        <w:ind w:firstLine="709"/>
        <w:jc w:val="both"/>
      </w:pPr>
      <w:r>
        <w:t>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w:t>
      </w:r>
      <w:r>
        <w:t>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14:paraId="0C0C0E93" w14:textId="77777777" w:rsidR="00A84B54" w:rsidRDefault="00A84B54"/>
    <w:p w14:paraId="4597E482" w14:textId="77777777" w:rsidR="00A84B54" w:rsidRDefault="00D904C8">
      <w:pPr>
        <w:ind w:firstLine="709"/>
        <w:jc w:val="both"/>
      </w:pPr>
      <w:r>
        <w:t xml:space="preserve">Место проведения огневых работ очищается от горючих веществ и материалов в радиусе очистки территории от </w:t>
      </w:r>
      <w:r>
        <w:t>горючих материалов, использование которых не предусмотрено технологией производства работ.</w:t>
      </w:r>
    </w:p>
    <w:p w14:paraId="6F263786" w14:textId="77777777" w:rsidR="00A84B54" w:rsidRDefault="00D904C8">
      <w:pPr>
        <w:ind w:firstLine="709"/>
        <w:jc w:val="both"/>
      </w:pPr>
      <w:r>
        <w:t xml:space="preserve">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w:t>
      </w:r>
      <w:r>
        <w:t>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14:paraId="282D09E4" w14:textId="77777777" w:rsidR="00A84B54" w:rsidRDefault="00D904C8">
      <w:pPr>
        <w:ind w:firstLine="709"/>
        <w:jc w:val="both"/>
      </w:pPr>
      <w:r>
        <w:t>Место для проведения сварочных и резательных работ на объектах з</w:t>
      </w:r>
      <w:r>
        <w:t xml:space="preserve">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w:t>
      </w:r>
      <w:r>
        <w:lastRenderedPageBreak/>
        <w:t>1,8 метра, а зазор между перегородкой и полом - не более 5 сантиметров. Для предотвращ</w:t>
      </w:r>
      <w:r>
        <w:t>ения разлета раскаленных частиц указанный зазор должен быть огражден сеткой из негорючего материала с размером ячеек не более 1 x 1 миллиметр.</w:t>
      </w:r>
    </w:p>
    <w:p w14:paraId="62E12D31" w14:textId="77777777" w:rsidR="00A84B54" w:rsidRDefault="00D904C8">
      <w:pPr>
        <w:ind w:firstLine="709"/>
        <w:jc w:val="both"/>
      </w:pPr>
      <w:r>
        <w:t>При перерывах в работе, а также в конце рабочей смены сварочную аппаратуру необходимо отключать (в том числе от э</w:t>
      </w:r>
      <w:r>
        <w:t>лектросети), шланги отсоединять и освобождать от горючих жидкостей и газов, а в паяльных лампах давление полностью стравливать.</w:t>
      </w:r>
    </w:p>
    <w:p w14:paraId="738FA7EF" w14:textId="77777777" w:rsidR="00A84B54" w:rsidRDefault="00D904C8">
      <w:pPr>
        <w:ind w:firstLine="709"/>
        <w:jc w:val="both"/>
      </w:pPr>
      <w:r>
        <w:t>По окончании работ всю аппаратуру и оборудование необходимо убирать в специально отведенные помещения (места).</w:t>
      </w:r>
    </w:p>
    <w:p w14:paraId="692A74AE" w14:textId="77777777" w:rsidR="00A84B54" w:rsidRDefault="00D904C8">
      <w:pPr>
        <w:ind w:firstLine="709"/>
        <w:jc w:val="both"/>
      </w:pPr>
      <w:r>
        <w:t>При проведении ог</w:t>
      </w:r>
      <w:r>
        <w:t>невых работ запрещается:</w:t>
      </w:r>
    </w:p>
    <w:p w14:paraId="1CCB36F7" w14:textId="77777777" w:rsidR="00A84B54" w:rsidRDefault="00D904C8">
      <w:pPr>
        <w:ind w:firstLine="709"/>
        <w:jc w:val="both"/>
      </w:pPr>
      <w:r>
        <w:t>а) приступать к работе при неисправной аппаратуре;</w:t>
      </w:r>
    </w:p>
    <w:p w14:paraId="3B086FF5" w14:textId="77777777" w:rsidR="00A84B54" w:rsidRDefault="00D904C8">
      <w:pPr>
        <w:ind w:firstLine="709"/>
        <w:jc w:val="both"/>
      </w:pPr>
      <w:r>
        <w:t>б) проводить огневые работы на свежеокрашенных горючими красками (лаками) конструкциях и изделиях;</w:t>
      </w:r>
    </w:p>
    <w:p w14:paraId="4DBBD5C2" w14:textId="77777777" w:rsidR="00A84B54" w:rsidRDefault="00D904C8">
      <w:pPr>
        <w:ind w:firstLine="709"/>
        <w:jc w:val="both"/>
      </w:pPr>
      <w:r>
        <w:t>в) использовать одежду и рукавицы со следами масел, жиров, бензина, керосина и др</w:t>
      </w:r>
      <w:r>
        <w:t>угих горючих жидкостей;</w:t>
      </w:r>
    </w:p>
    <w:p w14:paraId="3A043F74" w14:textId="77777777" w:rsidR="00A84B54" w:rsidRDefault="00D904C8">
      <w:pPr>
        <w:ind w:firstLine="709"/>
        <w:jc w:val="both"/>
      </w:pPr>
      <w:r>
        <w:t>г) хранить в сварочных кабинах одежду, легковоспламеняющиеся и горючие жидкости, другие горючие материалы;</w:t>
      </w:r>
    </w:p>
    <w:p w14:paraId="50032606" w14:textId="77777777" w:rsidR="00A84B54" w:rsidRDefault="00D904C8">
      <w:pPr>
        <w:ind w:firstLine="709"/>
        <w:jc w:val="both"/>
      </w:pPr>
      <w:r>
        <w:t>д) допускать к самостоятельной работе лиц, не имеющих квалификационного удостоверения;</w:t>
      </w:r>
    </w:p>
    <w:p w14:paraId="23D688B3" w14:textId="77777777" w:rsidR="00A84B54" w:rsidRDefault="00D904C8">
      <w:pPr>
        <w:ind w:firstLine="709"/>
        <w:jc w:val="both"/>
      </w:pPr>
      <w:r>
        <w:t>е) допускать соприкосновение электриче</w:t>
      </w:r>
      <w:r>
        <w:t>ских проводов с баллонами со сжатыми, сжиженными и растворенными газами;</w:t>
      </w:r>
    </w:p>
    <w:p w14:paraId="784710AB" w14:textId="77777777" w:rsidR="00A84B54" w:rsidRDefault="00D904C8">
      <w:pPr>
        <w:ind w:firstLine="709"/>
        <w:jc w:val="both"/>
      </w:pPr>
      <w:r>
        <w:t>ж) проводить работы на аппаратах и коммуникациях, заполненных горючими и токсичными веществами, а также находящихся под электрическим напряжением.</w:t>
      </w:r>
    </w:p>
    <w:p w14:paraId="59576190" w14:textId="77777777" w:rsidR="00A84B54" w:rsidRDefault="00D904C8">
      <w:pPr>
        <w:ind w:firstLine="709"/>
        <w:jc w:val="both"/>
      </w:pPr>
      <w:r>
        <w:t>После завершения огневых работ должн</w:t>
      </w:r>
      <w:r>
        <w:t>о быть обеспечено наблюдение за местом проведения работ в течение не менее 2 часов.</w:t>
      </w:r>
    </w:p>
    <w:p w14:paraId="0846AB74" w14:textId="77777777" w:rsidR="00A84B54" w:rsidRDefault="00D904C8">
      <w:pPr>
        <w:ind w:firstLine="709"/>
        <w:jc w:val="both"/>
      </w:pPr>
      <w:r>
        <w:t>При этом наблюдение может осуществляться дистанционно, в том числе путем применения средств видеонаблюдения.</w:t>
      </w:r>
    </w:p>
    <w:p w14:paraId="1A2C4853" w14:textId="77777777" w:rsidR="00A84B54" w:rsidRDefault="00A84B54"/>
    <w:p w14:paraId="2FDF610F" w14:textId="77777777" w:rsidR="00A84B54" w:rsidRDefault="00D904C8">
      <w:pPr>
        <w:ind w:firstLine="709"/>
        <w:jc w:val="both"/>
      </w:pPr>
      <w:r>
        <w:t>При проведении газосварочных работ:</w:t>
      </w:r>
    </w:p>
    <w:p w14:paraId="279B4C2D" w14:textId="77777777" w:rsidR="00A84B54" w:rsidRDefault="00D904C8">
      <w:pPr>
        <w:ind w:firstLine="709"/>
        <w:jc w:val="both"/>
      </w:pPr>
      <w:r>
        <w:t>а) газоподводящие шланги н</w:t>
      </w:r>
      <w:r>
        <w:t>а присоединительных ниппелях аппаратуры, горелок, резаков и редукторов должны быть надежно закреплены. На ниппели водяных затворов шланги плотно надеваются, но не закрепляются;</w:t>
      </w:r>
    </w:p>
    <w:p w14:paraId="0BC61804" w14:textId="77777777" w:rsidR="00A84B54" w:rsidRDefault="00D904C8">
      <w:pPr>
        <w:ind w:firstLine="709"/>
        <w:jc w:val="both"/>
      </w:pPr>
      <w:r>
        <w:t xml:space="preserve">б) хранение и транспортирование баллонов с газами осуществляется только с </w:t>
      </w:r>
      <w:r>
        <w:t>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14:paraId="499417BC" w14:textId="77777777" w:rsidR="00A84B54" w:rsidRDefault="00D904C8">
      <w:pPr>
        <w:ind w:firstLine="709"/>
        <w:jc w:val="both"/>
      </w:pPr>
      <w:r>
        <w:t>в) запрещается хранение в одном помещении кисло</w:t>
      </w:r>
      <w:r>
        <w:t>родных баллонов и баллонов с горючими газами, а также карбида кальция, красок, масел и жиров;</w:t>
      </w:r>
    </w:p>
    <w:p w14:paraId="515F6FAC" w14:textId="77777777" w:rsidR="00A84B54" w:rsidRDefault="00D904C8">
      <w:pPr>
        <w:ind w:firstLine="709"/>
        <w:jc w:val="both"/>
      </w:pPr>
      <w:r>
        <w:t>г) при обращении с порожними баллонами из-под кислорода или горючих газов соблюдаются такие же меры безопасности, как и с наполненными баллонами.</w:t>
      </w:r>
    </w:p>
    <w:p w14:paraId="554BF44C" w14:textId="77777777" w:rsidR="00A84B54" w:rsidRDefault="00A84B54"/>
    <w:p w14:paraId="5DE7E724" w14:textId="77777777" w:rsidR="00A84B54" w:rsidRDefault="00D904C8">
      <w:pPr>
        <w:ind w:firstLine="709"/>
        <w:jc w:val="both"/>
      </w:pPr>
      <w:r>
        <w:t xml:space="preserve">При проведении </w:t>
      </w:r>
      <w:r>
        <w:t>электросварочных работ:</w:t>
      </w:r>
    </w:p>
    <w:p w14:paraId="249B409F" w14:textId="77777777" w:rsidR="00A84B54" w:rsidRDefault="00D904C8">
      <w:pPr>
        <w:ind w:firstLine="709"/>
        <w:jc w:val="both"/>
      </w:pPr>
      <w:r>
        <w:t>а) запрещается использовать провода без изоляции или с поврежденной изоляцией, а также применять нестандартные автоматические выключатели;</w:t>
      </w:r>
    </w:p>
    <w:p w14:paraId="730AE6DB" w14:textId="77777777" w:rsidR="00A84B54" w:rsidRDefault="00D904C8">
      <w:pPr>
        <w:ind w:firstLine="709"/>
        <w:jc w:val="both"/>
      </w:pPr>
      <w:r>
        <w:t>б) следует соединять сварочные провода при помощи опрессования, сварки, пайки или специальных</w:t>
      </w:r>
      <w:r>
        <w:t xml:space="preserve">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p w14:paraId="04474A43" w14:textId="77777777" w:rsidR="00A84B54" w:rsidRDefault="00D904C8">
      <w:pPr>
        <w:ind w:firstLine="709"/>
        <w:jc w:val="both"/>
      </w:pPr>
      <w:r>
        <w:t>в) следует надежно изолировать и в необходимых местах защищать от де</w:t>
      </w:r>
      <w:r>
        <w:t>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14:paraId="3DF892A1" w14:textId="77777777" w:rsidR="00A84B54" w:rsidRDefault="00D904C8">
      <w:pPr>
        <w:ind w:firstLine="709"/>
        <w:jc w:val="both"/>
      </w:pPr>
      <w:r>
        <w:lastRenderedPageBreak/>
        <w:t>г) необходимо располагать кабели (провода) электр</w:t>
      </w:r>
      <w:r>
        <w:t>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14:paraId="041DFD5D" w14:textId="77777777" w:rsidR="00A84B54" w:rsidRDefault="00D904C8">
      <w:pPr>
        <w:ind w:firstLine="709"/>
        <w:jc w:val="both"/>
      </w:pPr>
      <w:r>
        <w:t xml:space="preserve">д) конструкция электрододержателя для ручной сварки должна обеспечивать надежное </w:t>
      </w:r>
      <w:r>
        <w:t>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w:t>
      </w:r>
      <w:r>
        <w:t>чего диэлектрического и теплоизолирующего материала;</w:t>
      </w:r>
    </w:p>
    <w:p w14:paraId="0D8D8838" w14:textId="77777777" w:rsidR="00A84B54" w:rsidRDefault="00D904C8">
      <w:pPr>
        <w:ind w:firstLine="709"/>
        <w:jc w:val="both"/>
      </w:pPr>
      <w:r>
        <w:t>е)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w:t>
      </w:r>
      <w:r>
        <w:t>станавливаемый у места сварочных работ;</w:t>
      </w:r>
    </w:p>
    <w:p w14:paraId="09AF7F00" w14:textId="77777777" w:rsidR="00A84B54" w:rsidRDefault="00D904C8">
      <w:pPr>
        <w:ind w:firstLine="709"/>
        <w:jc w:val="both"/>
      </w:pPr>
      <w:r>
        <w:t>ж)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w:t>
      </w:r>
      <w:r>
        <w:t>очного трансформатора, к которому присоединяется проводник, идущий к изделию (обратный проводник);</w:t>
      </w:r>
    </w:p>
    <w:p w14:paraId="2CA7CE63" w14:textId="77777777" w:rsidR="00A84B54" w:rsidRDefault="00D904C8">
      <w:pPr>
        <w:ind w:firstLine="709"/>
        <w:jc w:val="both"/>
      </w:pPr>
      <w:r>
        <w:t>з)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w:t>
      </w:r>
      <w:r>
        <w:t>очного оборудования проводится в соответствии с графиком.</w:t>
      </w:r>
    </w:p>
    <w:p w14:paraId="3CA565F6" w14:textId="77777777" w:rsidR="00A84B54" w:rsidRDefault="00A84B54"/>
    <w:p w14:paraId="30455879" w14:textId="77777777" w:rsidR="00A84B54" w:rsidRDefault="00D904C8">
      <w:pPr>
        <w:ind w:firstLine="709"/>
        <w:jc w:val="both"/>
      </w:pPr>
      <w:r>
        <w:t>При огневых работах, связанных с резкой металла:</w:t>
      </w:r>
    </w:p>
    <w:p w14:paraId="6F5FE615" w14:textId="77777777" w:rsidR="00A84B54" w:rsidRDefault="00D904C8">
      <w:pPr>
        <w:ind w:firstLine="709"/>
        <w:jc w:val="both"/>
      </w:pPr>
      <w:r>
        <w:t>а) необходимо принимать меры по предотвращению розлива легковоспламеняющихся и горючих жидкостей;</w:t>
      </w:r>
    </w:p>
    <w:p w14:paraId="4D0AA273" w14:textId="77777777" w:rsidR="00A84B54" w:rsidRDefault="00D904C8">
      <w:pPr>
        <w:ind w:firstLine="709"/>
        <w:jc w:val="both"/>
      </w:pPr>
      <w:r>
        <w:t>б) допускается хранить запас горючего на месте про</w:t>
      </w:r>
      <w:r>
        <w:t>ведения бензо- и керосинорезательных работ в количестве не более сменной потребности. Горючее следует хранить в исправной небьющейся и плотно закрывающейся таре на расстоянии не менее 10 метров от места производства огневых работ;</w:t>
      </w:r>
    </w:p>
    <w:p w14:paraId="2C06E221" w14:textId="77777777" w:rsidR="00A84B54" w:rsidRDefault="00D904C8">
      <w:pPr>
        <w:ind w:firstLine="709"/>
        <w:jc w:val="both"/>
      </w:pPr>
      <w:r>
        <w:t>в) необходимо проверять п</w:t>
      </w:r>
      <w:r>
        <w:t>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14:paraId="1F1DE95A" w14:textId="77777777" w:rsidR="00A84B54" w:rsidRDefault="00D904C8">
      <w:pPr>
        <w:ind w:firstLine="709"/>
        <w:jc w:val="both"/>
      </w:pPr>
      <w:r>
        <w:t>г) применять горючее для бензо- и керосинорезательных работ в соответствии с имеющейся инструкцией;</w:t>
      </w:r>
    </w:p>
    <w:p w14:paraId="598DE19C" w14:textId="77777777" w:rsidR="00A84B54" w:rsidRDefault="00D904C8">
      <w:pPr>
        <w:ind w:firstLine="709"/>
        <w:jc w:val="both"/>
      </w:pPr>
      <w:r>
        <w:t>д)</w:t>
      </w:r>
      <w:r>
        <w:t xml:space="preserve">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14:paraId="3314F530" w14:textId="77777777" w:rsidR="00A84B54" w:rsidRDefault="00D904C8">
      <w:pPr>
        <w:ind w:firstLine="709"/>
        <w:jc w:val="both"/>
      </w:pPr>
      <w:r>
        <w:t xml:space="preserve">е) запрещается эксплуатировать </w:t>
      </w:r>
      <w:r>
        <w:t>бачки, не прошедшие гидроиспытаний, имеющие течь горючей смеси, а также неисправный насос или манометр;</w:t>
      </w:r>
    </w:p>
    <w:p w14:paraId="460F1245" w14:textId="77777777" w:rsidR="00A84B54" w:rsidRDefault="00D904C8">
      <w:pPr>
        <w:ind w:firstLine="709"/>
        <w:jc w:val="both"/>
      </w:pPr>
      <w:r>
        <w:t>ж) запрещается разогревать испаритель резака посредством зажигания налитой на рабочем месте легковоспламеняющейся или горючей жидкости.</w:t>
      </w:r>
    </w:p>
    <w:p w14:paraId="4B3CC71E" w14:textId="77777777" w:rsidR="00F71905" w:rsidRPr="00BA25D7" w:rsidRDefault="00F71905" w:rsidP="00F71905"/>
    <w:p w14:paraId="75AFB2DF" w14:textId="77777777" w:rsidR="00F71905" w:rsidRPr="009508F3" w:rsidRDefault="00F71905" w:rsidP="00F71905">
      <w:pPr>
        <w:pStyle w:val="Heading1"/>
        <w:rPr>
          <w:lang w:val="ru-RU"/>
        </w:rPr>
      </w:pPr>
      <w:bookmarkStart w:id="40" w:name="_Toc197540871"/>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706E0135"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4731332F"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45855F53"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28A6D768"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23A28BF9" w14:textId="77777777" w:rsidR="00F71905" w:rsidRDefault="00F71905" w:rsidP="00F71905">
      <w:pPr>
        <w:ind w:firstLine="709"/>
        <w:jc w:val="both"/>
      </w:pPr>
      <w:r w:rsidRPr="00E542BC">
        <w:t>− других действующих законодательных документов.</w:t>
      </w:r>
    </w:p>
    <w:p w14:paraId="2DE0851B" w14:textId="77777777" w:rsidR="00F71905" w:rsidRDefault="00F71905" w:rsidP="00F71905">
      <w:pPr>
        <w:ind w:firstLine="709"/>
        <w:jc w:val="both"/>
      </w:pPr>
      <w:r w:rsidRPr="00E542BC">
        <w:lastRenderedPageBreak/>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195F38C0" w14:textId="77777777" w:rsidR="00F71905" w:rsidRDefault="00F71905" w:rsidP="00F71905">
      <w:pPr>
        <w:ind w:firstLine="709"/>
        <w:jc w:val="both"/>
      </w:pPr>
      <w:r w:rsidRPr="00E542BC">
        <w:t>При производстве работ не допускается:</w:t>
      </w:r>
    </w:p>
    <w:p w14:paraId="7510CC5A" w14:textId="77777777" w:rsidR="00F71905" w:rsidRDefault="00F71905" w:rsidP="00F71905">
      <w:pPr>
        <w:ind w:firstLine="709"/>
        <w:jc w:val="both"/>
      </w:pPr>
      <w:r w:rsidRPr="00E542BC">
        <w:t>− сжигание отходов на территории стройплощадки;</w:t>
      </w:r>
    </w:p>
    <w:p w14:paraId="207C9827"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66E5C298"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1767246D"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6AED2FF4"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285592FC"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75F4A463"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455357CF" w14:textId="77777777" w:rsidR="00F71905" w:rsidRDefault="00F71905" w:rsidP="00F71905">
      <w:pPr>
        <w:ind w:firstLine="709"/>
        <w:jc w:val="both"/>
      </w:pPr>
    </w:p>
    <w:p w14:paraId="295C8521"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5D6C102A"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15B4F88C" w14:textId="77777777" w:rsidR="00F71905" w:rsidRDefault="00F71905" w:rsidP="00F71905">
      <w:pPr>
        <w:ind w:firstLine="709"/>
        <w:jc w:val="both"/>
      </w:pPr>
    </w:p>
    <w:p w14:paraId="5AAFCBCE"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252A797A"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6982F66A" w14:textId="77777777" w:rsidR="00F71905" w:rsidRDefault="00F71905" w:rsidP="00F71905">
      <w:pPr>
        <w:ind w:firstLine="709"/>
        <w:jc w:val="both"/>
      </w:pPr>
      <w:r w:rsidRPr="00E542BC">
        <w:t>− складирование строительного мусора на площадке строительства в контейнерах, которые периодично будут вывозиться;</w:t>
      </w:r>
    </w:p>
    <w:p w14:paraId="60342A15" w14:textId="77777777" w:rsidR="00F71905" w:rsidRDefault="00F71905" w:rsidP="00F71905">
      <w:pPr>
        <w:ind w:firstLine="709"/>
        <w:jc w:val="both"/>
      </w:pPr>
      <w:r w:rsidRPr="00E542BC">
        <w:t>− вывоз по мере образования тары и упаковки;</w:t>
      </w:r>
    </w:p>
    <w:p w14:paraId="4C3F3ED8"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315ACECB"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03BC11EC"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61084BD8"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165297C1"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79948B5F"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52B3A78F"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512FF017" w14:textId="77777777" w:rsidR="00C84A76" w:rsidRDefault="00C84A76" w:rsidP="00C84A76">
      <w:pPr>
        <w:ind w:firstLine="709"/>
        <w:jc w:val="both"/>
      </w:pPr>
    </w:p>
    <w:p w14:paraId="371A85B6" w14:textId="77777777" w:rsidR="00460D75" w:rsidRPr="00F71905" w:rsidRDefault="00460D75" w:rsidP="009508F3">
      <w:pPr>
        <w:ind w:firstLine="709"/>
        <w:jc w:val="both"/>
      </w:pPr>
    </w:p>
    <w:sectPr w:rsidR="00460D75" w:rsidRPr="00F71905" w:rsidSect="00B13372">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ED12" w14:textId="77777777" w:rsidR="00C82252" w:rsidRDefault="00C82252" w:rsidP="0030291C">
      <w:r>
        <w:separator/>
      </w:r>
    </w:p>
  </w:endnote>
  <w:endnote w:type="continuationSeparator" w:id="0">
    <w:p w14:paraId="50BAE14A"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6DFF"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8B5B"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0EA75"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56D26" w14:textId="77777777" w:rsidR="00C82252" w:rsidRDefault="00C82252" w:rsidP="0030291C">
      <w:r>
        <w:separator/>
      </w:r>
    </w:p>
  </w:footnote>
  <w:footnote w:type="continuationSeparator" w:id="0">
    <w:p w14:paraId="35280DB7"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037E"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18D2" w14:textId="77777777" w:rsidR="00F575A9" w:rsidRDefault="00D904C8">
    <w:pPr>
      <w:pStyle w:val="Header"/>
    </w:pPr>
    <w:r>
      <w:rPr>
        <w:noProof/>
      </w:rPr>
      <w:pict w14:anchorId="5339DD1B">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673D1832"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0D440D95"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076CEF46"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7685A3A3"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5CA2DD8C"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57E6AE37"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3A412707"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6E027C7F" w14:textId="77777777" w:rsidR="00F575A9" w:rsidRPr="00652C52" w:rsidRDefault="00F575A9" w:rsidP="00212D4A">
                  <w:pPr>
                    <w:jc w:val="center"/>
                    <w:rPr>
                      <w:sz w:val="28"/>
                      <w:lang w:val="en-US"/>
                    </w:rPr>
                  </w:pPr>
                </w:p>
                <w:p w14:paraId="706F0CD8" w14:textId="77777777" w:rsidR="00F575A9" w:rsidRPr="00652C52" w:rsidRDefault="00F575A9" w:rsidP="001260B4">
                  <w:pPr>
                    <w:jc w:val="center"/>
                  </w:pPr>
                </w:p>
                <w:p w14:paraId="6F4CAC48"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F454F" w14:textId="77777777" w:rsidR="00F575A9" w:rsidRDefault="00D904C8">
    <w:pPr>
      <w:pStyle w:val="Header"/>
    </w:pPr>
    <w:r>
      <w:rPr>
        <w:noProof/>
      </w:rPr>
      <w:pict w14:anchorId="6DE437C9">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2EB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4B5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4C8"/>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2187FC3D"/>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14194</Words>
  <Characters>80909</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94914</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2025-05-08T03:07:00Z</cp:lastPrinted>
  <dcterms:created xsi:type="dcterms:W3CDTF">2025-05-08T03:07:00Z</dcterms:created>
  <dcterms:modified xsi:type="dcterms:W3CDTF">2025-05-08T03:07:00Z</dcterms:modified>
</cp:coreProperties>
</file>